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1F" w:rsidRPr="0009109E" w:rsidRDefault="0009109E" w:rsidP="0009109E">
      <w:pPr>
        <w:rPr>
          <w:sz w:val="28"/>
          <w:szCs w:val="28"/>
          <w:lang w:val="en-GB"/>
        </w:rPr>
      </w:pPr>
      <w:r w:rsidRPr="0009109E">
        <w:rPr>
          <w:b/>
          <w:sz w:val="28"/>
          <w:szCs w:val="28"/>
          <w:lang w:val="en-GB"/>
        </w:rPr>
        <w:t xml:space="preserve">YOUNG PEOPLE AND WORK BETWEEN </w:t>
      </w:r>
      <w:r w:rsidR="00A236D9" w:rsidRPr="0009109E">
        <w:rPr>
          <w:b/>
          <w:sz w:val="28"/>
          <w:szCs w:val="28"/>
          <w:lang w:val="en-GB"/>
        </w:rPr>
        <w:t>PROJE</w:t>
      </w:r>
      <w:r w:rsidRPr="0009109E">
        <w:rPr>
          <w:b/>
          <w:sz w:val="28"/>
          <w:szCs w:val="28"/>
          <w:lang w:val="en-GB"/>
        </w:rPr>
        <w:t>C</w:t>
      </w:r>
      <w:r w:rsidR="00A236D9" w:rsidRPr="0009109E">
        <w:rPr>
          <w:b/>
          <w:sz w:val="28"/>
          <w:szCs w:val="28"/>
          <w:lang w:val="en-GB"/>
        </w:rPr>
        <w:t xml:space="preserve">TS </w:t>
      </w:r>
      <w:r w:rsidRPr="0009109E">
        <w:rPr>
          <w:b/>
          <w:sz w:val="28"/>
          <w:szCs w:val="28"/>
          <w:lang w:val="en-GB"/>
        </w:rPr>
        <w:t xml:space="preserve">AND INSECURITY </w:t>
      </w:r>
      <w:r w:rsidR="008F691F" w:rsidRPr="0009109E">
        <w:rPr>
          <w:b/>
          <w:sz w:val="28"/>
          <w:szCs w:val="28"/>
          <w:lang w:val="en-GB"/>
        </w:rPr>
        <w:t xml:space="preserve">… </w:t>
      </w:r>
      <w:r w:rsidRPr="0009109E">
        <w:rPr>
          <w:b/>
          <w:sz w:val="28"/>
          <w:szCs w:val="28"/>
          <w:lang w:val="en-GB"/>
        </w:rPr>
        <w:t>I</w:t>
      </w:r>
      <w:r w:rsidR="00A236D9" w:rsidRPr="0009109E">
        <w:rPr>
          <w:b/>
          <w:sz w:val="28"/>
          <w:szCs w:val="28"/>
          <w:lang w:val="en-GB"/>
        </w:rPr>
        <w:t>N</w:t>
      </w:r>
      <w:r w:rsidRPr="0009109E">
        <w:rPr>
          <w:b/>
          <w:sz w:val="28"/>
          <w:szCs w:val="28"/>
          <w:lang w:val="en-GB"/>
        </w:rPr>
        <w:t xml:space="preserve"> THE</w:t>
      </w:r>
      <w:r w:rsidR="00A236D9" w:rsidRPr="0009109E">
        <w:rPr>
          <w:b/>
          <w:sz w:val="28"/>
          <w:szCs w:val="28"/>
          <w:lang w:val="en-GB"/>
        </w:rPr>
        <w:t xml:space="preserve"> FAMIL</w:t>
      </w:r>
      <w:r w:rsidRPr="0009109E">
        <w:rPr>
          <w:b/>
          <w:sz w:val="28"/>
          <w:szCs w:val="28"/>
          <w:lang w:val="en-GB"/>
        </w:rPr>
        <w:t>Y</w:t>
      </w:r>
    </w:p>
    <w:p w:rsidR="008F691F" w:rsidRPr="0009109E" w:rsidRDefault="008F691F" w:rsidP="00AA6B12">
      <w:pPr>
        <w:rPr>
          <w:rFonts w:ascii="Cambria" w:hAnsi="Cambria"/>
          <w:lang w:val="en-GB"/>
        </w:rPr>
      </w:pPr>
      <w:r w:rsidRPr="0009109E">
        <w:rPr>
          <w:rFonts w:ascii="Cambria" w:hAnsi="Cambria"/>
          <w:lang w:val="en-GB"/>
        </w:rPr>
        <w:t xml:space="preserve"> </w:t>
      </w:r>
    </w:p>
    <w:p w:rsidR="008F691F" w:rsidRPr="0009109E" w:rsidRDefault="008F691F">
      <w:pPr>
        <w:rPr>
          <w:rFonts w:ascii="Cambria" w:hAnsi="Cambria"/>
          <w:i/>
          <w:iCs/>
          <w:lang w:val="en-GB"/>
        </w:rPr>
      </w:pPr>
    </w:p>
    <w:p w:rsidR="008F691F" w:rsidRPr="0009109E" w:rsidRDefault="008F691F" w:rsidP="00313BE1">
      <w:pPr>
        <w:pStyle w:val="berschrift1"/>
        <w:jc w:val="right"/>
        <w:rPr>
          <w:b/>
          <w:i w:val="0"/>
          <w:sz w:val="28"/>
          <w:szCs w:val="28"/>
          <w:lang w:val="en-GB"/>
        </w:rPr>
      </w:pPr>
      <w:r w:rsidRPr="0009109E">
        <w:rPr>
          <w:b/>
          <w:i w:val="0"/>
          <w:sz w:val="28"/>
          <w:szCs w:val="28"/>
          <w:lang w:val="en-GB"/>
        </w:rPr>
        <w:t>Francesco Belletti, Dire</w:t>
      </w:r>
      <w:r w:rsidR="0009109E" w:rsidRPr="0009109E">
        <w:rPr>
          <w:b/>
          <w:i w:val="0"/>
          <w:sz w:val="28"/>
          <w:szCs w:val="28"/>
          <w:lang w:val="en-GB"/>
        </w:rPr>
        <w:t>cto</w:t>
      </w:r>
      <w:r w:rsidR="001F3067" w:rsidRPr="0009109E">
        <w:rPr>
          <w:b/>
          <w:i w:val="0"/>
          <w:sz w:val="28"/>
          <w:szCs w:val="28"/>
          <w:lang w:val="en-GB"/>
        </w:rPr>
        <w:t>r</w:t>
      </w:r>
      <w:r w:rsidRPr="0009109E">
        <w:rPr>
          <w:b/>
          <w:i w:val="0"/>
          <w:sz w:val="28"/>
          <w:szCs w:val="28"/>
          <w:lang w:val="en-GB"/>
        </w:rPr>
        <w:t xml:space="preserve"> </w:t>
      </w:r>
      <w:r w:rsidR="0009109E" w:rsidRPr="0009109E">
        <w:rPr>
          <w:b/>
          <w:i w:val="0"/>
          <w:sz w:val="28"/>
          <w:szCs w:val="28"/>
          <w:lang w:val="en-GB"/>
        </w:rPr>
        <w:t xml:space="preserve">of </w:t>
      </w:r>
      <w:r w:rsidRPr="0009109E">
        <w:rPr>
          <w:b/>
          <w:i w:val="0"/>
          <w:sz w:val="28"/>
          <w:szCs w:val="28"/>
          <w:lang w:val="en-GB"/>
        </w:rPr>
        <w:t>Cisf</w:t>
      </w:r>
    </w:p>
    <w:p w:rsidR="008F691F" w:rsidRPr="0009109E" w:rsidRDefault="008F691F" w:rsidP="00313BE1">
      <w:pPr>
        <w:jc w:val="right"/>
        <w:rPr>
          <w:iCs/>
          <w:lang w:val="en-GB"/>
        </w:rPr>
      </w:pPr>
      <w:r w:rsidRPr="0009109E">
        <w:rPr>
          <w:iCs/>
          <w:lang w:val="en-GB"/>
        </w:rPr>
        <w:t>(</w:t>
      </w:r>
      <w:r w:rsidR="0009109E" w:rsidRPr="0009109E">
        <w:rPr>
          <w:iCs/>
          <w:lang w:val="en-GB"/>
        </w:rPr>
        <w:t xml:space="preserve">International </w:t>
      </w:r>
      <w:r w:rsidRPr="0009109E">
        <w:rPr>
          <w:iCs/>
          <w:lang w:val="en-GB"/>
        </w:rPr>
        <w:t>Centr</w:t>
      </w:r>
      <w:r w:rsidR="001F3067" w:rsidRPr="0009109E">
        <w:rPr>
          <w:iCs/>
          <w:lang w:val="en-GB"/>
        </w:rPr>
        <w:t>e</w:t>
      </w:r>
      <w:r w:rsidRPr="0009109E">
        <w:rPr>
          <w:iCs/>
          <w:lang w:val="en-GB"/>
        </w:rPr>
        <w:t xml:space="preserve"> </w:t>
      </w:r>
      <w:r w:rsidR="0009109E" w:rsidRPr="0009109E">
        <w:rPr>
          <w:iCs/>
          <w:lang w:val="en-GB"/>
        </w:rPr>
        <w:t>of Family</w:t>
      </w:r>
      <w:r w:rsidR="001F3067" w:rsidRPr="0009109E">
        <w:rPr>
          <w:iCs/>
          <w:lang w:val="en-GB"/>
        </w:rPr>
        <w:t xml:space="preserve"> </w:t>
      </w:r>
      <w:r w:rsidR="0009109E" w:rsidRPr="0009109E">
        <w:rPr>
          <w:iCs/>
          <w:lang w:val="en-GB"/>
        </w:rPr>
        <w:t>S</w:t>
      </w:r>
      <w:r w:rsidR="001F3067" w:rsidRPr="0009109E">
        <w:rPr>
          <w:iCs/>
          <w:lang w:val="en-GB"/>
        </w:rPr>
        <w:t>tud</w:t>
      </w:r>
      <w:r w:rsidR="0009109E" w:rsidRPr="0009109E">
        <w:rPr>
          <w:iCs/>
          <w:lang w:val="en-GB"/>
        </w:rPr>
        <w:t>i</w:t>
      </w:r>
      <w:r w:rsidR="001F3067" w:rsidRPr="0009109E">
        <w:rPr>
          <w:iCs/>
          <w:lang w:val="en-GB"/>
        </w:rPr>
        <w:t>es</w:t>
      </w:r>
      <w:r w:rsidRPr="0009109E">
        <w:rPr>
          <w:iCs/>
          <w:lang w:val="en-GB"/>
        </w:rPr>
        <w:t xml:space="preserve">) </w:t>
      </w:r>
    </w:p>
    <w:p w:rsidR="008F691F" w:rsidRPr="0009109E" w:rsidRDefault="008F691F" w:rsidP="00313BE1">
      <w:pPr>
        <w:jc w:val="right"/>
        <w:rPr>
          <w:lang w:val="en-GB"/>
        </w:rPr>
      </w:pPr>
      <w:r w:rsidRPr="0009109E">
        <w:rPr>
          <w:iCs/>
          <w:lang w:val="en-GB"/>
        </w:rPr>
        <w:t>Pr</w:t>
      </w:r>
      <w:r w:rsidR="0009109E" w:rsidRPr="0009109E">
        <w:rPr>
          <w:iCs/>
          <w:lang w:val="en-GB"/>
        </w:rPr>
        <w:t>e</w:t>
      </w:r>
      <w:r w:rsidRPr="0009109E">
        <w:rPr>
          <w:iCs/>
          <w:lang w:val="en-GB"/>
        </w:rPr>
        <w:t xml:space="preserve">sident </w:t>
      </w:r>
      <w:r w:rsidR="0009109E" w:rsidRPr="0009109E">
        <w:rPr>
          <w:iCs/>
          <w:lang w:val="en-GB"/>
        </w:rPr>
        <w:t>of the</w:t>
      </w:r>
      <w:r w:rsidRPr="0009109E">
        <w:rPr>
          <w:iCs/>
          <w:lang w:val="en-GB"/>
        </w:rPr>
        <w:t xml:space="preserve"> Forum </w:t>
      </w:r>
      <w:r w:rsidR="0009109E" w:rsidRPr="0009109E">
        <w:rPr>
          <w:iCs/>
          <w:lang w:val="en-GB"/>
        </w:rPr>
        <w:t xml:space="preserve">of family </w:t>
      </w:r>
      <w:r w:rsidRPr="0009109E">
        <w:rPr>
          <w:iCs/>
          <w:lang w:val="en-GB"/>
        </w:rPr>
        <w:t>associa</w:t>
      </w:r>
      <w:r w:rsidR="001F3067" w:rsidRPr="0009109E">
        <w:rPr>
          <w:iCs/>
          <w:lang w:val="en-GB"/>
        </w:rPr>
        <w:t>t</w:t>
      </w:r>
      <w:r w:rsidRPr="0009109E">
        <w:rPr>
          <w:iCs/>
          <w:lang w:val="en-GB"/>
        </w:rPr>
        <w:t>ion</w:t>
      </w:r>
      <w:r w:rsidR="001F3067" w:rsidRPr="0009109E">
        <w:rPr>
          <w:iCs/>
          <w:lang w:val="en-GB"/>
        </w:rPr>
        <w:t>s</w:t>
      </w:r>
    </w:p>
    <w:p w:rsidR="008F691F" w:rsidRPr="0009109E" w:rsidRDefault="008F691F">
      <w:pPr>
        <w:rPr>
          <w:color w:val="C0504D"/>
          <w:lang w:val="en-GB"/>
        </w:rPr>
      </w:pPr>
    </w:p>
    <w:p w:rsidR="001F3067" w:rsidRPr="0009109E" w:rsidRDefault="001F3067">
      <w:pPr>
        <w:pStyle w:val="Textkrper3"/>
        <w:rPr>
          <w:rFonts w:ascii="Times New Roman" w:hAnsi="Times New Roman"/>
          <w:b/>
          <w:color w:val="C0504D"/>
          <w:sz w:val="24"/>
          <w:lang w:val="en-GB"/>
        </w:rPr>
      </w:pPr>
    </w:p>
    <w:p w:rsidR="008F691F" w:rsidRPr="004A1249" w:rsidRDefault="004A1249">
      <w:pPr>
        <w:rPr>
          <w:lang w:val="en-GB"/>
        </w:rPr>
      </w:pPr>
      <w:r w:rsidRPr="004A1249">
        <w:rPr>
          <w:lang w:val="en-GB"/>
        </w:rPr>
        <w:t>Perhaps one ought to start from a rather bitter, but very realistic quotation</w:t>
      </w:r>
      <w:r w:rsidR="001F3067" w:rsidRPr="004A1249">
        <w:rPr>
          <w:lang w:val="en-GB"/>
        </w:rPr>
        <w:t>.</w:t>
      </w:r>
    </w:p>
    <w:p w:rsidR="001F3067" w:rsidRPr="004A1249" w:rsidRDefault="001F3067">
      <w:pPr>
        <w:rPr>
          <w:lang w:val="en-GB"/>
        </w:rPr>
      </w:pPr>
    </w:p>
    <w:p w:rsidR="00F36A77" w:rsidRPr="005924AB" w:rsidRDefault="004A1249" w:rsidP="00F36A77">
      <w:pPr>
        <w:jc w:val="both"/>
        <w:rPr>
          <w:i/>
          <w:lang w:val="en-GB"/>
        </w:rPr>
      </w:pPr>
      <w:r>
        <w:rPr>
          <w:i/>
          <w:lang w:val="en-GB"/>
        </w:rPr>
        <w:t>“</w:t>
      </w:r>
      <w:r w:rsidRPr="004A1249">
        <w:rPr>
          <w:i/>
          <w:lang w:val="en-GB"/>
        </w:rPr>
        <w:t>Our society likes youth, but it doesn’t like the young pe</w:t>
      </w:r>
      <w:r>
        <w:rPr>
          <w:i/>
          <w:lang w:val="en-GB"/>
        </w:rPr>
        <w:t>o</w:t>
      </w:r>
      <w:r w:rsidRPr="004A1249">
        <w:rPr>
          <w:i/>
          <w:lang w:val="en-GB"/>
        </w:rPr>
        <w:t>pl</w:t>
      </w:r>
      <w:r>
        <w:rPr>
          <w:i/>
          <w:lang w:val="en-GB"/>
        </w:rPr>
        <w:t>e</w:t>
      </w:r>
      <w:r w:rsidR="001F3067" w:rsidRPr="004A1249">
        <w:rPr>
          <w:i/>
          <w:lang w:val="en-GB"/>
        </w:rPr>
        <w:t xml:space="preserve">. </w:t>
      </w:r>
      <w:r w:rsidRPr="004A1249">
        <w:rPr>
          <w:i/>
          <w:lang w:val="en-GB"/>
        </w:rPr>
        <w:t>In the collective</w:t>
      </w:r>
      <w:r w:rsidR="001F3067" w:rsidRPr="004A1249">
        <w:rPr>
          <w:i/>
          <w:lang w:val="en-GB"/>
        </w:rPr>
        <w:t xml:space="preserve"> narration </w:t>
      </w:r>
      <w:r w:rsidRPr="004A1249">
        <w:rPr>
          <w:i/>
          <w:lang w:val="en-GB"/>
        </w:rPr>
        <w:t>being or seeming to be young i</w:t>
      </w:r>
      <w:r w:rsidR="00DF0EE3">
        <w:rPr>
          <w:i/>
          <w:lang w:val="en-GB"/>
        </w:rPr>
        <w:t>s</w:t>
      </w:r>
      <w:r w:rsidRPr="004A1249">
        <w:rPr>
          <w:i/>
          <w:lang w:val="en-GB"/>
        </w:rPr>
        <w:t xml:space="preserve"> becoming a </w:t>
      </w:r>
      <w:r w:rsidR="00F36A77" w:rsidRPr="004A1249">
        <w:rPr>
          <w:i/>
          <w:lang w:val="en-GB"/>
        </w:rPr>
        <w:t>condition requi</w:t>
      </w:r>
      <w:r w:rsidRPr="004A1249">
        <w:rPr>
          <w:i/>
          <w:lang w:val="en-GB"/>
        </w:rPr>
        <w:t>red for success</w:t>
      </w:r>
      <w:r w:rsidR="00F36A77" w:rsidRPr="004A1249">
        <w:rPr>
          <w:i/>
          <w:lang w:val="en-GB"/>
        </w:rPr>
        <w:t xml:space="preserve">, </w:t>
      </w:r>
      <w:r w:rsidRPr="004A1249">
        <w:rPr>
          <w:i/>
          <w:lang w:val="en-GB"/>
        </w:rPr>
        <w:t>but only for those who are no</w:t>
      </w:r>
      <w:r w:rsidR="00DF0EE3">
        <w:rPr>
          <w:i/>
          <w:lang w:val="en-GB"/>
        </w:rPr>
        <w:t xml:space="preserve"> </w:t>
      </w:r>
      <w:r w:rsidRPr="004A1249">
        <w:rPr>
          <w:i/>
          <w:lang w:val="en-GB"/>
        </w:rPr>
        <w:t>more young</w:t>
      </w:r>
      <w:r w:rsidR="00F36A77" w:rsidRPr="004A1249">
        <w:rPr>
          <w:i/>
          <w:lang w:val="en-GB"/>
        </w:rPr>
        <w:t xml:space="preserve">. </w:t>
      </w:r>
      <w:r w:rsidRPr="004A1249">
        <w:rPr>
          <w:i/>
          <w:lang w:val="en-GB"/>
        </w:rPr>
        <w:t>The genuine young ones are of no importance, they will have their opportunities in their future, a future which incidentally will never ar</w:t>
      </w:r>
      <w:r>
        <w:rPr>
          <w:i/>
          <w:lang w:val="en-GB"/>
        </w:rPr>
        <w:t>r</w:t>
      </w:r>
      <w:r w:rsidRPr="004A1249">
        <w:rPr>
          <w:i/>
          <w:lang w:val="en-GB"/>
        </w:rPr>
        <w:t>ive</w:t>
      </w:r>
      <w:r w:rsidR="00F36A77" w:rsidRPr="004A1249">
        <w:rPr>
          <w:i/>
          <w:lang w:val="en-GB"/>
        </w:rPr>
        <w:t xml:space="preserve">, </w:t>
      </w:r>
      <w:r>
        <w:rPr>
          <w:i/>
          <w:lang w:val="en-GB"/>
        </w:rPr>
        <w:t xml:space="preserve">for the youth of those no more young ones aims at prolonging itself more and more, </w:t>
      </w:r>
      <w:r w:rsidR="005924AB">
        <w:rPr>
          <w:i/>
          <w:lang w:val="en-GB"/>
        </w:rPr>
        <w:t xml:space="preserve">blocking spaces </w:t>
      </w:r>
      <w:r w:rsidR="00DF0EE3">
        <w:rPr>
          <w:i/>
          <w:lang w:val="en-GB"/>
        </w:rPr>
        <w:t>for</w:t>
      </w:r>
      <w:r w:rsidR="005924AB">
        <w:rPr>
          <w:i/>
          <w:lang w:val="en-GB"/>
        </w:rPr>
        <w:t xml:space="preserve"> the others, the genuine young ones</w:t>
      </w:r>
      <w:r w:rsidR="00171BAD" w:rsidRPr="004A1249">
        <w:rPr>
          <w:i/>
          <w:lang w:val="en-GB"/>
        </w:rPr>
        <w:t xml:space="preserve">. </w:t>
      </w:r>
      <w:r w:rsidR="005924AB" w:rsidRPr="005924AB">
        <w:rPr>
          <w:i/>
          <w:lang w:val="en-GB"/>
        </w:rPr>
        <w:t>The school losing value, unjust systems of social security, disfigured environment and landscape, all those are symptoms of a society not capable of thinking and projecting its own future</w:t>
      </w:r>
      <w:r w:rsidR="00C943C1" w:rsidRPr="005924AB">
        <w:rPr>
          <w:i/>
          <w:lang w:val="en-GB"/>
        </w:rPr>
        <w:t xml:space="preserve">, </w:t>
      </w:r>
      <w:r w:rsidR="005924AB">
        <w:rPr>
          <w:i/>
          <w:lang w:val="en-GB"/>
        </w:rPr>
        <w:t>ill because of a “lack of intelligence” both myopic and dangerous</w:t>
      </w:r>
      <w:r w:rsidR="00200164">
        <w:rPr>
          <w:i/>
          <w:lang w:val="en-GB"/>
        </w:rPr>
        <w:t>.”</w:t>
      </w:r>
      <w:r w:rsidR="005924AB">
        <w:rPr>
          <w:i/>
          <w:lang w:val="en-GB"/>
        </w:rPr>
        <w:t xml:space="preserve"> </w:t>
      </w:r>
      <w:r w:rsidR="00C943C1" w:rsidRPr="005924AB">
        <w:rPr>
          <w:i/>
          <w:lang w:val="en-GB"/>
        </w:rPr>
        <w:t>(V. Pelligra, introdu</w:t>
      </w:r>
      <w:r w:rsidR="000675E9" w:rsidRPr="005924AB">
        <w:rPr>
          <w:i/>
          <w:lang w:val="en-GB"/>
        </w:rPr>
        <w:t>c</w:t>
      </w:r>
      <w:r w:rsidR="00C943C1" w:rsidRPr="005924AB">
        <w:rPr>
          <w:i/>
          <w:lang w:val="en-GB"/>
        </w:rPr>
        <w:t xml:space="preserve">tion </w:t>
      </w:r>
      <w:r w:rsidR="005924AB">
        <w:rPr>
          <w:i/>
          <w:lang w:val="en-GB"/>
        </w:rPr>
        <w:t>to</w:t>
      </w:r>
      <w:r w:rsidR="00C943C1" w:rsidRPr="005924AB">
        <w:rPr>
          <w:i/>
          <w:lang w:val="en-GB"/>
        </w:rPr>
        <w:t xml:space="preserve"> </w:t>
      </w:r>
      <w:r w:rsidR="005924AB">
        <w:rPr>
          <w:i/>
          <w:lang w:val="en-GB"/>
        </w:rPr>
        <w:t xml:space="preserve">the topical assembly nr. </w:t>
      </w:r>
      <w:r w:rsidR="00C943C1" w:rsidRPr="005924AB">
        <w:rPr>
          <w:i/>
          <w:lang w:val="en-GB"/>
        </w:rPr>
        <w:t>3,</w:t>
      </w:r>
      <w:r w:rsidR="005924AB">
        <w:rPr>
          <w:i/>
          <w:lang w:val="en-GB"/>
        </w:rPr>
        <w:t xml:space="preserve"> “</w:t>
      </w:r>
      <w:r w:rsidR="00C943C1" w:rsidRPr="005924AB">
        <w:rPr>
          <w:i/>
          <w:lang w:val="en-GB"/>
        </w:rPr>
        <w:t>Accompan</w:t>
      </w:r>
      <w:r w:rsidR="00DF0EE3">
        <w:rPr>
          <w:i/>
          <w:lang w:val="en-GB"/>
        </w:rPr>
        <w:t>ying</w:t>
      </w:r>
      <w:r w:rsidR="005924AB">
        <w:rPr>
          <w:i/>
          <w:lang w:val="en-GB"/>
        </w:rPr>
        <w:t xml:space="preserve"> young people in the world of work”</w:t>
      </w:r>
      <w:r w:rsidR="00C943C1" w:rsidRPr="005924AB">
        <w:rPr>
          <w:i/>
          <w:lang w:val="en-GB"/>
        </w:rPr>
        <w:t>, 47</w:t>
      </w:r>
      <w:r w:rsidR="005924AB" w:rsidRPr="005924AB">
        <w:rPr>
          <w:i/>
          <w:vertAlign w:val="superscript"/>
          <w:lang w:val="en-GB"/>
        </w:rPr>
        <w:t>th</w:t>
      </w:r>
      <w:r w:rsidR="005924AB">
        <w:rPr>
          <w:i/>
          <w:lang w:val="en-GB"/>
        </w:rPr>
        <w:t xml:space="preserve"> Social Week</w:t>
      </w:r>
      <w:r w:rsidR="00200164">
        <w:rPr>
          <w:i/>
          <w:lang w:val="en-GB"/>
        </w:rPr>
        <w:t xml:space="preserve">, </w:t>
      </w:r>
      <w:r w:rsidR="004E10D4" w:rsidRPr="005924AB">
        <w:rPr>
          <w:i/>
          <w:lang w:val="en-GB"/>
        </w:rPr>
        <w:t>T</w:t>
      </w:r>
      <w:r w:rsidR="00200164">
        <w:rPr>
          <w:i/>
          <w:lang w:val="en-GB"/>
        </w:rPr>
        <w:t>o</w:t>
      </w:r>
      <w:r w:rsidR="004E10D4" w:rsidRPr="005924AB">
        <w:rPr>
          <w:i/>
          <w:lang w:val="en-GB"/>
        </w:rPr>
        <w:t>rin</w:t>
      </w:r>
      <w:r w:rsidR="00200164">
        <w:rPr>
          <w:i/>
          <w:lang w:val="en-GB"/>
        </w:rPr>
        <w:t>o</w:t>
      </w:r>
      <w:r w:rsidR="004E10D4" w:rsidRPr="005924AB">
        <w:rPr>
          <w:i/>
          <w:lang w:val="en-GB"/>
        </w:rPr>
        <w:t xml:space="preserve">, </w:t>
      </w:r>
      <w:r w:rsidR="00200164">
        <w:rPr>
          <w:i/>
          <w:lang w:val="en-GB"/>
        </w:rPr>
        <w:t xml:space="preserve">Sept. </w:t>
      </w:r>
      <w:r w:rsidR="004E10D4" w:rsidRPr="005924AB">
        <w:rPr>
          <w:i/>
          <w:lang w:val="en-GB"/>
        </w:rPr>
        <w:t>13</w:t>
      </w:r>
      <w:r w:rsidR="00200164" w:rsidRPr="00200164">
        <w:rPr>
          <w:i/>
          <w:vertAlign w:val="superscript"/>
          <w:lang w:val="en-GB"/>
        </w:rPr>
        <w:t>th</w:t>
      </w:r>
      <w:r w:rsidR="00200164">
        <w:rPr>
          <w:i/>
          <w:lang w:val="en-GB"/>
        </w:rPr>
        <w:t>,</w:t>
      </w:r>
      <w:r w:rsidR="004E10D4" w:rsidRPr="005924AB">
        <w:rPr>
          <w:i/>
          <w:lang w:val="en-GB"/>
        </w:rPr>
        <w:t xml:space="preserve"> 2013)</w:t>
      </w:r>
    </w:p>
    <w:p w:rsidR="004E10D4" w:rsidRPr="005924AB" w:rsidRDefault="004E10D4" w:rsidP="00F36A77">
      <w:pPr>
        <w:jc w:val="both"/>
        <w:rPr>
          <w:i/>
          <w:lang w:val="en-GB"/>
        </w:rPr>
      </w:pPr>
    </w:p>
    <w:p w:rsidR="00F36A77" w:rsidRPr="00200164" w:rsidRDefault="00200164" w:rsidP="00641E7F">
      <w:pPr>
        <w:jc w:val="both"/>
        <w:rPr>
          <w:lang w:val="en-GB"/>
        </w:rPr>
      </w:pPr>
      <w:r w:rsidRPr="00200164">
        <w:rPr>
          <w:lang w:val="en-GB"/>
        </w:rPr>
        <w:t>Let’s examine if the author is right by making a course of analysis of the e</w:t>
      </w:r>
      <w:r w:rsidR="004E10D4" w:rsidRPr="00200164">
        <w:rPr>
          <w:lang w:val="en-GB"/>
        </w:rPr>
        <w:t>l</w:t>
      </w:r>
      <w:r>
        <w:rPr>
          <w:lang w:val="en-GB"/>
        </w:rPr>
        <w:t>e</w:t>
      </w:r>
      <w:r w:rsidR="004E10D4" w:rsidRPr="00200164">
        <w:rPr>
          <w:lang w:val="en-GB"/>
        </w:rPr>
        <w:t xml:space="preserve">ments </w:t>
      </w:r>
      <w:r>
        <w:rPr>
          <w:lang w:val="en-GB"/>
        </w:rPr>
        <w:t>which accompany the complex passage from young people to adults</w:t>
      </w:r>
      <w:r w:rsidR="00313BE1" w:rsidRPr="00200164">
        <w:rPr>
          <w:lang w:val="en-GB"/>
        </w:rPr>
        <w:t>.</w:t>
      </w:r>
    </w:p>
    <w:p w:rsidR="001F3067" w:rsidRPr="00200164" w:rsidRDefault="001F3067">
      <w:pPr>
        <w:rPr>
          <w:i/>
          <w:lang w:val="en-GB"/>
        </w:rPr>
      </w:pPr>
      <w:r w:rsidRPr="00200164">
        <w:rPr>
          <w:i/>
          <w:lang w:val="en-GB"/>
        </w:rPr>
        <w:t xml:space="preserve"> </w:t>
      </w:r>
    </w:p>
    <w:p w:rsidR="008F691F" w:rsidRPr="00200164" w:rsidRDefault="00641E7F">
      <w:pPr>
        <w:rPr>
          <w:b/>
          <w:sz w:val="28"/>
          <w:szCs w:val="28"/>
          <w:lang w:val="en-GB"/>
        </w:rPr>
      </w:pPr>
      <w:r w:rsidRPr="00200164">
        <w:rPr>
          <w:b/>
          <w:sz w:val="28"/>
          <w:szCs w:val="28"/>
          <w:lang w:val="en-GB"/>
        </w:rPr>
        <w:t xml:space="preserve">1.       </w:t>
      </w:r>
      <w:r w:rsidR="00200164">
        <w:rPr>
          <w:b/>
          <w:sz w:val="28"/>
          <w:szCs w:val="28"/>
          <w:lang w:val="en-GB"/>
        </w:rPr>
        <w:t>“</w:t>
      </w:r>
      <w:r w:rsidR="00200164" w:rsidRPr="00200164">
        <w:rPr>
          <w:b/>
          <w:sz w:val="28"/>
          <w:szCs w:val="28"/>
          <w:lang w:val="en-GB"/>
        </w:rPr>
        <w:t>Starting a family</w:t>
      </w:r>
      <w:r w:rsidR="00200164">
        <w:rPr>
          <w:b/>
          <w:sz w:val="28"/>
          <w:szCs w:val="28"/>
          <w:lang w:val="en-GB"/>
        </w:rPr>
        <w:t>”</w:t>
      </w:r>
      <w:r w:rsidR="00200164" w:rsidRPr="00200164">
        <w:rPr>
          <w:b/>
          <w:sz w:val="28"/>
          <w:szCs w:val="28"/>
          <w:lang w:val="en-GB"/>
        </w:rPr>
        <w:t xml:space="preserve"> in order to become adults</w:t>
      </w:r>
      <w:r w:rsidRPr="00200164">
        <w:rPr>
          <w:b/>
          <w:sz w:val="28"/>
          <w:szCs w:val="28"/>
          <w:lang w:val="en-GB"/>
        </w:rPr>
        <w:t>?</w:t>
      </w:r>
    </w:p>
    <w:p w:rsidR="002E36F7" w:rsidRPr="00200164" w:rsidRDefault="002E36F7" w:rsidP="00641E7F">
      <w:pPr>
        <w:ind w:left="360"/>
        <w:jc w:val="both"/>
        <w:rPr>
          <w:iCs/>
          <w:sz w:val="28"/>
          <w:szCs w:val="28"/>
          <w:lang w:val="en-GB"/>
        </w:rPr>
      </w:pPr>
    </w:p>
    <w:p w:rsidR="00641E7F" w:rsidRPr="00860564" w:rsidRDefault="00200164" w:rsidP="00745123">
      <w:pPr>
        <w:jc w:val="both"/>
        <w:rPr>
          <w:iCs/>
          <w:lang w:val="en-GB"/>
        </w:rPr>
      </w:pPr>
      <w:r w:rsidRPr="00860564">
        <w:rPr>
          <w:iCs/>
          <w:lang w:val="en-GB"/>
        </w:rPr>
        <w:t xml:space="preserve">On the way to the project of </w:t>
      </w:r>
      <w:r w:rsidR="00DF0EE3">
        <w:rPr>
          <w:iCs/>
          <w:lang w:val="en-GB"/>
        </w:rPr>
        <w:t xml:space="preserve">being a </w:t>
      </w:r>
      <w:r w:rsidRPr="00860564">
        <w:rPr>
          <w:iCs/>
          <w:lang w:val="en-GB"/>
        </w:rPr>
        <w:t xml:space="preserve">couple and </w:t>
      </w:r>
      <w:r w:rsidR="00DF0EE3">
        <w:rPr>
          <w:iCs/>
          <w:lang w:val="en-GB"/>
        </w:rPr>
        <w:t>a</w:t>
      </w:r>
      <w:r w:rsidRPr="00860564">
        <w:rPr>
          <w:iCs/>
          <w:lang w:val="en-GB"/>
        </w:rPr>
        <w:t xml:space="preserve"> family today there exists a </w:t>
      </w:r>
      <w:r w:rsidR="00860564" w:rsidRPr="00860564">
        <w:rPr>
          <w:iCs/>
          <w:lang w:val="en-GB"/>
        </w:rPr>
        <w:t>twofold</w:t>
      </w:r>
      <w:r w:rsidRPr="00860564">
        <w:rPr>
          <w:iCs/>
          <w:lang w:val="en-GB"/>
        </w:rPr>
        <w:t xml:space="preserve"> difficulty, almost </w:t>
      </w:r>
      <w:r w:rsidR="00860564" w:rsidRPr="00860564">
        <w:rPr>
          <w:iCs/>
          <w:lang w:val="en-GB"/>
        </w:rPr>
        <w:t>a twofold</w:t>
      </w:r>
      <w:r w:rsidRPr="00860564">
        <w:rPr>
          <w:iCs/>
          <w:lang w:val="en-GB"/>
        </w:rPr>
        <w:t xml:space="preserve"> marginalisation which </w:t>
      </w:r>
      <w:r w:rsidR="00860564" w:rsidRPr="00860564">
        <w:rPr>
          <w:iCs/>
          <w:lang w:val="en-GB"/>
        </w:rPr>
        <w:t>concerns those who are going to pass through it</w:t>
      </w:r>
      <w:r w:rsidR="00EA2D6C" w:rsidRPr="00860564">
        <w:rPr>
          <w:iCs/>
          <w:lang w:val="en-GB"/>
        </w:rPr>
        <w:t>:</w:t>
      </w:r>
    </w:p>
    <w:p w:rsidR="00EA2D6C" w:rsidRPr="00860564" w:rsidRDefault="002E36F7" w:rsidP="00EA2D6C">
      <w:pPr>
        <w:ind w:left="426"/>
        <w:jc w:val="both"/>
        <w:rPr>
          <w:iCs/>
          <w:lang w:val="en-GB"/>
        </w:rPr>
      </w:pPr>
      <w:r w:rsidRPr="00860564">
        <w:rPr>
          <w:b/>
          <w:iCs/>
          <w:lang w:val="en-GB"/>
        </w:rPr>
        <w:t>-</w:t>
      </w:r>
      <w:r w:rsidRPr="00860564">
        <w:rPr>
          <w:iCs/>
          <w:lang w:val="en-GB"/>
        </w:rPr>
        <w:t xml:space="preserve"> </w:t>
      </w:r>
      <w:r w:rsidR="00860564" w:rsidRPr="00860564">
        <w:rPr>
          <w:iCs/>
          <w:lang w:val="en-GB"/>
        </w:rPr>
        <w:t>the difficulty of becoming adults</w:t>
      </w:r>
      <w:r w:rsidR="00745123" w:rsidRPr="00860564">
        <w:rPr>
          <w:iCs/>
          <w:lang w:val="en-GB"/>
        </w:rPr>
        <w:t xml:space="preserve">, </w:t>
      </w:r>
      <w:r w:rsidR="00860564">
        <w:rPr>
          <w:iCs/>
          <w:lang w:val="en-GB"/>
        </w:rPr>
        <w:t>of taking on an ac</w:t>
      </w:r>
      <w:r w:rsidR="00860564" w:rsidRPr="00860564">
        <w:rPr>
          <w:iCs/>
          <w:lang w:val="en-GB"/>
        </w:rPr>
        <w:t>t</w:t>
      </w:r>
      <w:r w:rsidR="00860564">
        <w:rPr>
          <w:iCs/>
          <w:lang w:val="en-GB"/>
        </w:rPr>
        <w:t>i</w:t>
      </w:r>
      <w:r w:rsidR="00860564" w:rsidRPr="00860564">
        <w:rPr>
          <w:iCs/>
          <w:lang w:val="en-GB"/>
        </w:rPr>
        <w:t xml:space="preserve">ve, </w:t>
      </w:r>
      <w:r w:rsidR="00860564">
        <w:rPr>
          <w:iCs/>
          <w:lang w:val="en-GB"/>
        </w:rPr>
        <w:t xml:space="preserve">autonomous, responsible role </w:t>
      </w:r>
      <w:r w:rsidR="00EA2D6C" w:rsidRPr="00860564">
        <w:rPr>
          <w:iCs/>
          <w:lang w:val="en-GB"/>
        </w:rPr>
        <w:t>(paradox</w:t>
      </w:r>
      <w:r w:rsidR="00860564">
        <w:rPr>
          <w:iCs/>
          <w:lang w:val="en-GB"/>
        </w:rPr>
        <w:t>ically being young today means being marginal</w:t>
      </w:r>
      <w:r w:rsidR="00EA2D6C" w:rsidRPr="00860564">
        <w:rPr>
          <w:iCs/>
          <w:lang w:val="en-GB"/>
        </w:rPr>
        <w:t>)</w:t>
      </w:r>
    </w:p>
    <w:p w:rsidR="00EA2D6C" w:rsidRPr="00C9342A" w:rsidRDefault="002E36F7" w:rsidP="00EA2D6C">
      <w:pPr>
        <w:ind w:left="426"/>
        <w:jc w:val="both"/>
        <w:rPr>
          <w:iCs/>
          <w:lang w:val="en-GB"/>
        </w:rPr>
      </w:pPr>
      <w:r w:rsidRPr="00C9342A">
        <w:rPr>
          <w:b/>
          <w:iCs/>
          <w:lang w:val="en-GB"/>
        </w:rPr>
        <w:t>-</w:t>
      </w:r>
      <w:r w:rsidR="00EA2D6C" w:rsidRPr="00C9342A">
        <w:rPr>
          <w:b/>
          <w:iCs/>
          <w:lang w:val="en-GB"/>
        </w:rPr>
        <w:t xml:space="preserve"> </w:t>
      </w:r>
      <w:r w:rsidR="00860564" w:rsidRPr="00C9342A">
        <w:rPr>
          <w:iCs/>
          <w:lang w:val="en-GB"/>
        </w:rPr>
        <w:t>the parallel difficulty of thinking of one’s own future shared as a couple with another person, so much so that today for a lot of young people getting married</w:t>
      </w:r>
      <w:r w:rsidR="00C9342A">
        <w:rPr>
          <w:iCs/>
          <w:lang w:val="en-GB"/>
        </w:rPr>
        <w:t xml:space="preserve"> </w:t>
      </w:r>
      <w:r w:rsidR="00860564" w:rsidRPr="00C9342A">
        <w:rPr>
          <w:iCs/>
          <w:lang w:val="en-GB"/>
        </w:rPr>
        <w:t xml:space="preserve">is almost a </w:t>
      </w:r>
      <w:r w:rsidR="00537119" w:rsidRPr="00C9342A">
        <w:rPr>
          <w:i/>
          <w:iCs/>
          <w:lang w:val="en-GB"/>
        </w:rPr>
        <w:t>mission impossible</w:t>
      </w:r>
      <w:r w:rsidR="00745123" w:rsidRPr="00C9342A">
        <w:rPr>
          <w:i/>
          <w:iCs/>
          <w:lang w:val="en-GB"/>
        </w:rPr>
        <w:t xml:space="preserve"> </w:t>
      </w:r>
      <w:r w:rsidR="00537119" w:rsidRPr="00C9342A">
        <w:rPr>
          <w:iCs/>
          <w:lang w:val="en-GB"/>
        </w:rPr>
        <w:t>(fo</w:t>
      </w:r>
      <w:r w:rsidR="00C9342A" w:rsidRPr="00C9342A">
        <w:rPr>
          <w:iCs/>
          <w:lang w:val="en-GB"/>
        </w:rPr>
        <w:t>u</w:t>
      </w:r>
      <w:r w:rsidR="00537119" w:rsidRPr="00C9342A">
        <w:rPr>
          <w:iCs/>
          <w:lang w:val="en-GB"/>
        </w:rPr>
        <w:t>nd</w:t>
      </w:r>
      <w:r w:rsidR="00C9342A">
        <w:rPr>
          <w:iCs/>
          <w:lang w:val="en-GB"/>
        </w:rPr>
        <w:t xml:space="preserve">ing a household is a matter of times gone by, it’s not </w:t>
      </w:r>
      <w:r w:rsidR="00537119" w:rsidRPr="00C9342A">
        <w:rPr>
          <w:i/>
          <w:iCs/>
          <w:lang w:val="en-GB"/>
        </w:rPr>
        <w:t xml:space="preserve">trendy, </w:t>
      </w:r>
      <w:r w:rsidR="00C9342A">
        <w:rPr>
          <w:iCs/>
          <w:lang w:val="en-GB"/>
        </w:rPr>
        <w:t xml:space="preserve">it’s not </w:t>
      </w:r>
      <w:r w:rsidR="00537119" w:rsidRPr="00C9342A">
        <w:rPr>
          <w:i/>
          <w:iCs/>
          <w:lang w:val="en-GB"/>
        </w:rPr>
        <w:t>cool</w:t>
      </w:r>
      <w:r w:rsidR="00537119" w:rsidRPr="00C9342A">
        <w:rPr>
          <w:iCs/>
          <w:lang w:val="en-GB"/>
        </w:rPr>
        <w:t>, on</w:t>
      </w:r>
      <w:r w:rsidR="00C9342A">
        <w:rPr>
          <w:iCs/>
          <w:lang w:val="en-GB"/>
        </w:rPr>
        <w:t>e could say it’s</w:t>
      </w:r>
      <w:r w:rsidR="00537119" w:rsidRPr="00C9342A">
        <w:rPr>
          <w:iCs/>
          <w:lang w:val="en-GB"/>
        </w:rPr>
        <w:t xml:space="preserve"> </w:t>
      </w:r>
      <w:r w:rsidR="00C9342A">
        <w:rPr>
          <w:iCs/>
          <w:lang w:val="en-GB"/>
        </w:rPr>
        <w:t>for</w:t>
      </w:r>
      <w:r w:rsidR="00C9342A">
        <w:rPr>
          <w:i/>
          <w:iCs/>
          <w:lang w:val="en-GB"/>
        </w:rPr>
        <w:t xml:space="preserve"> old-fashioned ones </w:t>
      </w:r>
      <w:r w:rsidR="00537119" w:rsidRPr="00C9342A">
        <w:rPr>
          <w:i/>
          <w:iCs/>
          <w:lang w:val="en-GB"/>
        </w:rPr>
        <w:t xml:space="preserve">… </w:t>
      </w:r>
      <w:r w:rsidR="00C9342A">
        <w:rPr>
          <w:iCs/>
          <w:lang w:val="en-GB"/>
        </w:rPr>
        <w:t>in short, for outsiders</w:t>
      </w:r>
      <w:r w:rsidRPr="00C9342A">
        <w:rPr>
          <w:iCs/>
          <w:lang w:val="en-GB"/>
        </w:rPr>
        <w:t>).</w:t>
      </w:r>
    </w:p>
    <w:p w:rsidR="002E36F7" w:rsidRPr="00C9342A" w:rsidRDefault="002E36F7" w:rsidP="00EA2D6C">
      <w:pPr>
        <w:ind w:left="426"/>
        <w:jc w:val="both"/>
        <w:rPr>
          <w:b/>
          <w:iCs/>
          <w:lang w:val="en-GB"/>
        </w:rPr>
      </w:pPr>
    </w:p>
    <w:p w:rsidR="009470DF" w:rsidRDefault="00DF0EE3" w:rsidP="002E36F7">
      <w:pPr>
        <w:ind w:left="426" w:hanging="284"/>
        <w:jc w:val="both"/>
        <w:rPr>
          <w:iCs/>
          <w:lang w:val="en-GB"/>
        </w:rPr>
      </w:pPr>
      <w:r w:rsidRPr="00DF0EE3">
        <w:rPr>
          <w:iCs/>
          <w:lang w:val="en-GB"/>
        </w:rPr>
        <w:t xml:space="preserve">The literature on the </w:t>
      </w:r>
      <w:r w:rsidR="009470DF">
        <w:rPr>
          <w:iCs/>
          <w:lang w:val="en-GB"/>
        </w:rPr>
        <w:t>“pro</w:t>
      </w:r>
      <w:r w:rsidRPr="00DF0EE3">
        <w:rPr>
          <w:iCs/>
          <w:lang w:val="en-GB"/>
        </w:rPr>
        <w:t>l</w:t>
      </w:r>
      <w:r w:rsidR="009470DF">
        <w:rPr>
          <w:iCs/>
          <w:lang w:val="en-GB"/>
        </w:rPr>
        <w:t>onged</w:t>
      </w:r>
      <w:r w:rsidRPr="00DF0EE3">
        <w:rPr>
          <w:iCs/>
          <w:lang w:val="en-GB"/>
        </w:rPr>
        <w:t xml:space="preserve"> family of the young adult</w:t>
      </w:r>
      <w:r w:rsidR="009470DF">
        <w:rPr>
          <w:iCs/>
          <w:lang w:val="en-GB"/>
        </w:rPr>
        <w:t>”</w:t>
      </w:r>
      <w:r w:rsidRPr="00DF0EE3">
        <w:rPr>
          <w:iCs/>
          <w:lang w:val="en-GB"/>
        </w:rPr>
        <w:t xml:space="preserve"> is now among consolidated data; it </w:t>
      </w:r>
    </w:p>
    <w:p w:rsidR="009470DF" w:rsidRDefault="0086109D" w:rsidP="009470DF">
      <w:pPr>
        <w:ind w:left="426" w:hanging="284"/>
        <w:jc w:val="both"/>
        <w:rPr>
          <w:iCs/>
          <w:lang w:val="en-GB"/>
        </w:rPr>
      </w:pPr>
      <w:r>
        <w:rPr>
          <w:iCs/>
          <w:lang w:val="en-GB"/>
        </w:rPr>
        <w:t>notices</w:t>
      </w:r>
      <w:r w:rsidR="00DF0EE3" w:rsidRPr="00DF0EE3">
        <w:rPr>
          <w:iCs/>
          <w:lang w:val="en-GB"/>
        </w:rPr>
        <w:t xml:space="preserve">s above all in Italy, but in other developed countries as well, </w:t>
      </w:r>
      <w:r w:rsidR="001125D3">
        <w:rPr>
          <w:iCs/>
          <w:lang w:val="en-GB"/>
        </w:rPr>
        <w:t xml:space="preserve">a more and more remarkable </w:t>
      </w:r>
    </w:p>
    <w:p w:rsidR="009470DF" w:rsidRDefault="001125D3" w:rsidP="009470DF">
      <w:pPr>
        <w:ind w:left="426" w:hanging="284"/>
        <w:jc w:val="both"/>
        <w:rPr>
          <w:iCs/>
          <w:lang w:val="en-GB"/>
        </w:rPr>
      </w:pPr>
      <w:r>
        <w:rPr>
          <w:iCs/>
          <w:lang w:val="en-GB"/>
        </w:rPr>
        <w:t xml:space="preserve">number </w:t>
      </w:r>
      <w:r w:rsidRPr="001125D3">
        <w:rPr>
          <w:iCs/>
          <w:lang w:val="en-GB"/>
        </w:rPr>
        <w:t>of young people of over thirty who li</w:t>
      </w:r>
      <w:r>
        <w:rPr>
          <w:iCs/>
          <w:lang w:val="en-GB"/>
        </w:rPr>
        <w:t>ve with their proper family, wi</w:t>
      </w:r>
      <w:r w:rsidRPr="001125D3">
        <w:rPr>
          <w:iCs/>
          <w:lang w:val="en-GB"/>
        </w:rPr>
        <w:t>t</w:t>
      </w:r>
      <w:r>
        <w:rPr>
          <w:iCs/>
          <w:lang w:val="en-GB"/>
        </w:rPr>
        <w:t>h</w:t>
      </w:r>
      <w:r w:rsidRPr="001125D3">
        <w:rPr>
          <w:iCs/>
          <w:lang w:val="en-GB"/>
        </w:rPr>
        <w:t xml:space="preserve"> their parents, </w:t>
      </w:r>
      <w:r>
        <w:rPr>
          <w:iCs/>
          <w:lang w:val="en-GB"/>
        </w:rPr>
        <w:t xml:space="preserve">even </w:t>
      </w:r>
    </w:p>
    <w:p w:rsidR="009470DF" w:rsidRDefault="001125D3" w:rsidP="009470DF">
      <w:pPr>
        <w:ind w:left="426" w:hanging="284"/>
        <w:jc w:val="both"/>
        <w:rPr>
          <w:iCs/>
          <w:lang w:val="en-GB"/>
        </w:rPr>
      </w:pPr>
      <w:r>
        <w:rPr>
          <w:iCs/>
          <w:lang w:val="en-GB"/>
        </w:rPr>
        <w:t xml:space="preserve">if the conditions </w:t>
      </w:r>
      <w:r w:rsidR="0086109D">
        <w:rPr>
          <w:iCs/>
          <w:lang w:val="en-GB"/>
        </w:rPr>
        <w:t>for</w:t>
      </w:r>
      <w:r>
        <w:rPr>
          <w:iCs/>
          <w:lang w:val="en-GB"/>
        </w:rPr>
        <w:t xml:space="preserve"> autonomy exist</w:t>
      </w:r>
      <w:r w:rsidR="00087845" w:rsidRPr="001125D3">
        <w:rPr>
          <w:iCs/>
          <w:lang w:val="en-GB"/>
        </w:rPr>
        <w:t xml:space="preserve"> (</w:t>
      </w:r>
      <w:r w:rsidRPr="001125D3">
        <w:rPr>
          <w:iCs/>
          <w:lang w:val="en-GB"/>
        </w:rPr>
        <w:t>stable work,</w:t>
      </w:r>
      <w:r>
        <w:rPr>
          <w:iCs/>
          <w:lang w:val="en-GB"/>
        </w:rPr>
        <w:t xml:space="preserve"> </w:t>
      </w:r>
      <w:r w:rsidRPr="001125D3">
        <w:rPr>
          <w:iCs/>
          <w:lang w:val="en-GB"/>
        </w:rPr>
        <w:t>for example)</w:t>
      </w:r>
      <w:r w:rsidR="00087845" w:rsidRPr="001125D3">
        <w:rPr>
          <w:iCs/>
          <w:lang w:val="en-GB"/>
        </w:rPr>
        <w:t xml:space="preserve"> </w:t>
      </w:r>
      <w:r>
        <w:rPr>
          <w:iCs/>
          <w:lang w:val="en-GB"/>
        </w:rPr>
        <w:t xml:space="preserve">which could allow a clearer </w:t>
      </w:r>
    </w:p>
    <w:p w:rsidR="002E36F7" w:rsidRPr="001125D3" w:rsidRDefault="001125D3" w:rsidP="009470DF">
      <w:pPr>
        <w:ind w:left="426" w:hanging="284"/>
        <w:jc w:val="both"/>
        <w:rPr>
          <w:iCs/>
          <w:lang w:val="en-GB"/>
        </w:rPr>
      </w:pPr>
      <w:r>
        <w:rPr>
          <w:iCs/>
          <w:lang w:val="en-GB"/>
        </w:rPr>
        <w:t>emancipation</w:t>
      </w:r>
      <w:r w:rsidR="005E33A6" w:rsidRPr="001125D3">
        <w:rPr>
          <w:iCs/>
          <w:lang w:val="en-GB"/>
        </w:rPr>
        <w:t xml:space="preserve">. </w:t>
      </w:r>
      <w:r>
        <w:rPr>
          <w:iCs/>
          <w:lang w:val="en-GB"/>
        </w:rPr>
        <w:t>That social phenomenon can be attributed to</w:t>
      </w:r>
      <w:r w:rsidR="005E33A6" w:rsidRPr="001125D3">
        <w:rPr>
          <w:iCs/>
          <w:lang w:val="en-GB"/>
        </w:rPr>
        <w:t>:</w:t>
      </w:r>
    </w:p>
    <w:p w:rsidR="00603032" w:rsidRPr="001125D3" w:rsidRDefault="001125D3" w:rsidP="00745123">
      <w:pPr>
        <w:numPr>
          <w:ilvl w:val="0"/>
          <w:numId w:val="11"/>
        </w:numPr>
        <w:ind w:left="709" w:hanging="283"/>
        <w:jc w:val="both"/>
        <w:rPr>
          <w:iCs/>
          <w:lang w:val="en-GB"/>
        </w:rPr>
      </w:pPr>
      <w:r w:rsidRPr="001125D3">
        <w:rPr>
          <w:iCs/>
          <w:lang w:val="en-GB"/>
        </w:rPr>
        <w:t xml:space="preserve">exterior socio-cultural factors, such as the difficulty of entering into the world of work, the difficulty of finding a house, the expenses for a new family, generally being out of proportion to the real resources of a young couple </w:t>
      </w:r>
      <w:r>
        <w:rPr>
          <w:iCs/>
          <w:lang w:val="en-GB"/>
        </w:rPr>
        <w:t>(and after the years of crisis we are passing through those empirical data are certainly more negative for the young ones</w:t>
      </w:r>
      <w:r w:rsidR="007A4DCD" w:rsidRPr="001125D3">
        <w:rPr>
          <w:iCs/>
          <w:lang w:val="en-GB"/>
        </w:rPr>
        <w:t>)</w:t>
      </w:r>
    </w:p>
    <w:p w:rsidR="00B64317" w:rsidRPr="009470DF" w:rsidRDefault="001125D3" w:rsidP="004440EC">
      <w:pPr>
        <w:numPr>
          <w:ilvl w:val="0"/>
          <w:numId w:val="11"/>
        </w:numPr>
        <w:ind w:left="709" w:hanging="283"/>
        <w:jc w:val="both"/>
        <w:rPr>
          <w:iCs/>
          <w:lang w:val="en-GB"/>
        </w:rPr>
      </w:pPr>
      <w:r w:rsidRPr="009470DF">
        <w:rPr>
          <w:iCs/>
          <w:lang w:val="en-GB"/>
        </w:rPr>
        <w:t>factors of family relations</w:t>
      </w:r>
      <w:r w:rsidR="0086109D">
        <w:rPr>
          <w:iCs/>
          <w:lang w:val="en-GB"/>
        </w:rPr>
        <w:t>hips</w:t>
      </w:r>
      <w:r w:rsidR="009470DF" w:rsidRPr="009470DF">
        <w:rPr>
          <w:iCs/>
          <w:lang w:val="en-GB"/>
        </w:rPr>
        <w:t xml:space="preserve">, such as the resistance against separation from one’s </w:t>
      </w:r>
      <w:r w:rsidR="00603032" w:rsidRPr="009470DF">
        <w:rPr>
          <w:iCs/>
          <w:lang w:val="en-GB"/>
        </w:rPr>
        <w:t>parents (</w:t>
      </w:r>
      <w:r w:rsidR="009470DF" w:rsidRPr="009470DF">
        <w:rPr>
          <w:iCs/>
          <w:lang w:val="en-GB"/>
        </w:rPr>
        <w:t xml:space="preserve">a </w:t>
      </w:r>
      <w:r w:rsidR="00603032" w:rsidRPr="009470DF">
        <w:rPr>
          <w:iCs/>
          <w:lang w:val="en-GB"/>
        </w:rPr>
        <w:t>probl</w:t>
      </w:r>
      <w:r w:rsidR="009470DF" w:rsidRPr="009470DF">
        <w:rPr>
          <w:iCs/>
          <w:lang w:val="en-GB"/>
        </w:rPr>
        <w:t>e</w:t>
      </w:r>
      <w:r w:rsidR="00603032" w:rsidRPr="009470DF">
        <w:rPr>
          <w:iCs/>
          <w:lang w:val="en-GB"/>
        </w:rPr>
        <w:t>m</w:t>
      </w:r>
      <w:r w:rsidR="009470DF" w:rsidRPr="009470DF">
        <w:rPr>
          <w:iCs/>
          <w:lang w:val="en-GB"/>
        </w:rPr>
        <w:t xml:space="preserve"> which is one of the </w:t>
      </w:r>
      <w:r w:rsidR="00603032" w:rsidRPr="009470DF">
        <w:rPr>
          <w:iCs/>
          <w:lang w:val="en-GB"/>
        </w:rPr>
        <w:t>parents</w:t>
      </w:r>
      <w:r w:rsidR="009470DF" w:rsidRPr="009470DF">
        <w:rPr>
          <w:iCs/>
          <w:lang w:val="en-GB"/>
        </w:rPr>
        <w:t>, too, in any case</w:t>
      </w:r>
      <w:r w:rsidR="00603032" w:rsidRPr="009470DF">
        <w:rPr>
          <w:iCs/>
          <w:lang w:val="en-GB"/>
        </w:rPr>
        <w:t xml:space="preserve">), </w:t>
      </w:r>
      <w:r w:rsidR="009470DF" w:rsidRPr="009470DF">
        <w:rPr>
          <w:iCs/>
          <w:lang w:val="en-GB"/>
        </w:rPr>
        <w:t>the difficulty of creating an autonomous project</w:t>
      </w:r>
      <w:r w:rsidR="00603032" w:rsidRPr="009470DF">
        <w:rPr>
          <w:iCs/>
          <w:lang w:val="en-GB"/>
        </w:rPr>
        <w:t xml:space="preserve">, </w:t>
      </w:r>
      <w:r w:rsidR="009470DF" w:rsidRPr="009470DF">
        <w:rPr>
          <w:iCs/>
          <w:lang w:val="en-GB"/>
        </w:rPr>
        <w:t>the adoption of s</w:t>
      </w:r>
      <w:r w:rsidR="00603032" w:rsidRPr="009470DF">
        <w:rPr>
          <w:iCs/>
          <w:lang w:val="en-GB"/>
        </w:rPr>
        <w:t>trat</w:t>
      </w:r>
      <w:r w:rsidR="009470DF" w:rsidRPr="009470DF">
        <w:rPr>
          <w:iCs/>
          <w:lang w:val="en-GB"/>
        </w:rPr>
        <w:t>e</w:t>
      </w:r>
      <w:r w:rsidR="00603032" w:rsidRPr="009470DF">
        <w:rPr>
          <w:iCs/>
          <w:lang w:val="en-GB"/>
        </w:rPr>
        <w:t xml:space="preserve">gies </w:t>
      </w:r>
      <w:r w:rsidR="009470DF" w:rsidRPr="009470DF">
        <w:rPr>
          <w:iCs/>
          <w:lang w:val="en-GB"/>
        </w:rPr>
        <w:t xml:space="preserve">of </w:t>
      </w:r>
      <w:r w:rsidR="009470DF">
        <w:rPr>
          <w:iCs/>
          <w:lang w:val="en-GB"/>
        </w:rPr>
        <w:t xml:space="preserve">“postponing” several important choices </w:t>
      </w:r>
      <w:r w:rsidR="00603032" w:rsidRPr="009470DF">
        <w:rPr>
          <w:iCs/>
          <w:lang w:val="en-GB"/>
        </w:rPr>
        <w:t>(mar</w:t>
      </w:r>
      <w:r w:rsidR="009470DF">
        <w:rPr>
          <w:iCs/>
          <w:lang w:val="en-GB"/>
        </w:rPr>
        <w:t>r</w:t>
      </w:r>
      <w:r w:rsidR="00603032" w:rsidRPr="009470DF">
        <w:rPr>
          <w:iCs/>
          <w:lang w:val="en-GB"/>
        </w:rPr>
        <w:t xml:space="preserve">iage, </w:t>
      </w:r>
      <w:r w:rsidR="009470DF">
        <w:rPr>
          <w:iCs/>
          <w:lang w:val="en-GB"/>
        </w:rPr>
        <w:t>a first child</w:t>
      </w:r>
      <w:r w:rsidR="00F0783E" w:rsidRPr="009470DF">
        <w:rPr>
          <w:iCs/>
          <w:lang w:val="en-GB"/>
        </w:rPr>
        <w:t>,</w:t>
      </w:r>
      <w:r w:rsidR="00745123" w:rsidRPr="009470DF">
        <w:rPr>
          <w:iCs/>
          <w:lang w:val="en-GB"/>
        </w:rPr>
        <w:t xml:space="preserve"> </w:t>
      </w:r>
      <w:r w:rsidR="0086109D">
        <w:rPr>
          <w:iCs/>
          <w:lang w:val="en-GB"/>
        </w:rPr>
        <w:t xml:space="preserve">a </w:t>
      </w:r>
      <w:r w:rsidR="009470DF">
        <w:rPr>
          <w:iCs/>
          <w:lang w:val="en-GB"/>
        </w:rPr>
        <w:t xml:space="preserve">personal project of </w:t>
      </w:r>
      <w:r w:rsidR="00745123" w:rsidRPr="009470DF">
        <w:rPr>
          <w:iCs/>
          <w:lang w:val="en-GB"/>
        </w:rPr>
        <w:t xml:space="preserve"> profession</w:t>
      </w:r>
      <w:r w:rsidR="00656984" w:rsidRPr="009470DF">
        <w:rPr>
          <w:iCs/>
          <w:lang w:val="en-GB"/>
        </w:rPr>
        <w:t xml:space="preserve">, etc.). </w:t>
      </w:r>
      <w:r w:rsidR="009470DF" w:rsidRPr="009470DF">
        <w:rPr>
          <w:iCs/>
          <w:lang w:val="en-GB"/>
        </w:rPr>
        <w:t>I</w:t>
      </w:r>
      <w:r w:rsidR="00656984" w:rsidRPr="009470DF">
        <w:rPr>
          <w:iCs/>
          <w:lang w:val="en-GB"/>
        </w:rPr>
        <w:t xml:space="preserve">n </w:t>
      </w:r>
      <w:r w:rsidR="009470DF" w:rsidRPr="009470DF">
        <w:rPr>
          <w:iCs/>
          <w:lang w:val="en-GB"/>
        </w:rPr>
        <w:t xml:space="preserve">any case it is not only the question of a personal </w:t>
      </w:r>
      <w:r w:rsidR="009470DF">
        <w:rPr>
          <w:iCs/>
          <w:lang w:val="en-GB"/>
        </w:rPr>
        <w:t>“</w:t>
      </w:r>
      <w:r w:rsidR="009470DF" w:rsidRPr="009470DF">
        <w:rPr>
          <w:iCs/>
          <w:lang w:val="en-GB"/>
        </w:rPr>
        <w:t>no choice</w:t>
      </w:r>
      <w:r w:rsidR="009470DF">
        <w:rPr>
          <w:iCs/>
          <w:lang w:val="en-GB"/>
        </w:rPr>
        <w:t>”</w:t>
      </w:r>
      <w:r w:rsidR="009470DF" w:rsidRPr="009470DF">
        <w:rPr>
          <w:iCs/>
          <w:lang w:val="en-GB"/>
        </w:rPr>
        <w:t xml:space="preserve"> for fear or uncertainty </w:t>
      </w:r>
      <w:r w:rsidR="00656984" w:rsidRPr="009470DF">
        <w:rPr>
          <w:i/>
          <w:iCs/>
          <w:lang w:val="en-GB"/>
        </w:rPr>
        <w:t>(</w:t>
      </w:r>
      <w:r w:rsidR="009470DF">
        <w:rPr>
          <w:i/>
          <w:iCs/>
          <w:lang w:val="en-GB"/>
        </w:rPr>
        <w:t>“</w:t>
      </w:r>
      <w:r w:rsidR="009470DF" w:rsidRPr="009470DF">
        <w:rPr>
          <w:i/>
          <w:iCs/>
          <w:lang w:val="en-GB"/>
        </w:rPr>
        <w:t>And they don’t want to go</w:t>
      </w:r>
      <w:r w:rsidR="009470DF">
        <w:rPr>
          <w:i/>
          <w:iCs/>
          <w:lang w:val="en-GB"/>
        </w:rPr>
        <w:t xml:space="preserve"> away </w:t>
      </w:r>
      <w:r w:rsidR="009470DF">
        <w:rPr>
          <w:i/>
          <w:iCs/>
          <w:lang w:val="en-GB"/>
        </w:rPr>
        <w:lastRenderedPageBreak/>
        <w:t>…</w:t>
      </w:r>
      <w:r w:rsidR="002E7BA9">
        <w:rPr>
          <w:i/>
          <w:iCs/>
          <w:lang w:val="en-GB"/>
        </w:rPr>
        <w:t>”</w:t>
      </w:r>
      <w:r w:rsidR="00656984" w:rsidRPr="009470DF">
        <w:rPr>
          <w:i/>
          <w:iCs/>
          <w:lang w:val="en-GB"/>
        </w:rPr>
        <w:t xml:space="preserve">), </w:t>
      </w:r>
      <w:r w:rsidR="002E7BA9">
        <w:rPr>
          <w:iCs/>
          <w:lang w:val="en-GB"/>
        </w:rPr>
        <w:t>but also of a new “treaty on family relations”</w:t>
      </w:r>
      <w:r w:rsidR="00656984" w:rsidRPr="009470DF">
        <w:rPr>
          <w:iCs/>
          <w:lang w:val="en-GB"/>
        </w:rPr>
        <w:t xml:space="preserve"> </w:t>
      </w:r>
      <w:r w:rsidR="00656984" w:rsidRPr="009470DF">
        <w:rPr>
          <w:i/>
          <w:iCs/>
          <w:lang w:val="en-GB"/>
        </w:rPr>
        <w:t>(</w:t>
      </w:r>
      <w:r w:rsidR="002E7BA9">
        <w:rPr>
          <w:i/>
          <w:iCs/>
          <w:lang w:val="en-GB"/>
        </w:rPr>
        <w:t xml:space="preserve">“And if they then go away </w:t>
      </w:r>
      <w:r w:rsidR="005A4768" w:rsidRPr="009470DF">
        <w:rPr>
          <w:i/>
          <w:iCs/>
          <w:lang w:val="en-GB"/>
        </w:rPr>
        <w:t>...</w:t>
      </w:r>
      <w:r w:rsidR="002E7BA9">
        <w:rPr>
          <w:i/>
          <w:iCs/>
          <w:lang w:val="en-GB"/>
        </w:rPr>
        <w:t>”</w:t>
      </w:r>
      <w:r w:rsidR="005A4768" w:rsidRPr="009470DF">
        <w:rPr>
          <w:i/>
          <w:iCs/>
          <w:lang w:val="en-GB"/>
        </w:rPr>
        <w:t xml:space="preserve">), </w:t>
      </w:r>
      <w:r w:rsidR="002E7BA9">
        <w:rPr>
          <w:iCs/>
          <w:lang w:val="en-GB"/>
        </w:rPr>
        <w:t>sealed between</w:t>
      </w:r>
      <w:r w:rsidR="005A4768" w:rsidRPr="009470DF">
        <w:rPr>
          <w:iCs/>
          <w:lang w:val="en-GB"/>
        </w:rPr>
        <w:t xml:space="preserve"> parents </w:t>
      </w:r>
      <w:r w:rsidR="002E7BA9">
        <w:rPr>
          <w:iCs/>
          <w:lang w:val="en-GB"/>
        </w:rPr>
        <w:t>and adult children in their family of origin</w:t>
      </w:r>
      <w:r w:rsidR="005A4768" w:rsidRPr="009470DF">
        <w:rPr>
          <w:iCs/>
          <w:lang w:val="en-GB"/>
        </w:rPr>
        <w:t>.</w:t>
      </w:r>
    </w:p>
    <w:p w:rsidR="00B86B79" w:rsidRPr="009470DF" w:rsidRDefault="00B86B79" w:rsidP="00B86B79">
      <w:pPr>
        <w:pStyle w:val="Listenabsatz"/>
        <w:rPr>
          <w:iCs/>
          <w:lang w:val="en-GB"/>
        </w:rPr>
      </w:pPr>
    </w:p>
    <w:p w:rsidR="00B86B79" w:rsidRPr="00DF0EE3" w:rsidRDefault="00D10B70" w:rsidP="00B86B79">
      <w:pPr>
        <w:jc w:val="both"/>
        <w:rPr>
          <w:i/>
          <w:iCs/>
          <w:lang w:val="en-GB"/>
        </w:rPr>
      </w:pPr>
      <w:r w:rsidRPr="00D10B70">
        <w:rPr>
          <w:iCs/>
          <w:lang w:val="en-GB"/>
        </w:rPr>
        <w:t xml:space="preserve">Even the recent </w:t>
      </w:r>
      <w:r w:rsidR="00B86B79" w:rsidRPr="00D10B70">
        <w:rPr>
          <w:iCs/>
          <w:lang w:val="en-GB"/>
        </w:rPr>
        <w:t>Synod</w:t>
      </w:r>
      <w:r w:rsidRPr="00D10B70">
        <w:rPr>
          <w:iCs/>
          <w:lang w:val="en-GB"/>
        </w:rPr>
        <w:t xml:space="preserve"> on the </w:t>
      </w:r>
      <w:r w:rsidR="00B86B79" w:rsidRPr="00D10B70">
        <w:rPr>
          <w:iCs/>
          <w:lang w:val="en-GB"/>
        </w:rPr>
        <w:t>famil</w:t>
      </w:r>
      <w:r w:rsidRPr="00D10B70">
        <w:rPr>
          <w:iCs/>
          <w:lang w:val="en-GB"/>
        </w:rPr>
        <w:t>y of</w:t>
      </w:r>
      <w:r w:rsidR="00B86B79" w:rsidRPr="00D10B70">
        <w:rPr>
          <w:iCs/>
          <w:lang w:val="en-GB"/>
        </w:rPr>
        <w:t xml:space="preserve"> 2014 </w:t>
      </w:r>
      <w:r w:rsidRPr="00D10B70">
        <w:rPr>
          <w:iCs/>
          <w:lang w:val="en-GB"/>
        </w:rPr>
        <w:t xml:space="preserve">has described a family </w:t>
      </w:r>
      <w:r w:rsidR="00B86B79" w:rsidRPr="00D10B70">
        <w:rPr>
          <w:iCs/>
          <w:lang w:val="en-GB"/>
        </w:rPr>
        <w:t>sc</w:t>
      </w:r>
      <w:r w:rsidRPr="00D10B70">
        <w:rPr>
          <w:iCs/>
          <w:lang w:val="en-GB"/>
        </w:rPr>
        <w:t>e</w:t>
      </w:r>
      <w:r w:rsidR="00B86B79" w:rsidRPr="00D10B70">
        <w:rPr>
          <w:iCs/>
          <w:lang w:val="en-GB"/>
        </w:rPr>
        <w:t>nario</w:t>
      </w:r>
      <w:r w:rsidR="002E7BA9">
        <w:rPr>
          <w:iCs/>
          <w:lang w:val="en-GB"/>
        </w:rPr>
        <w:t xml:space="preserve"> of the families on </w:t>
      </w:r>
      <w:r w:rsidRPr="00D10B70">
        <w:rPr>
          <w:iCs/>
          <w:lang w:val="en-GB"/>
        </w:rPr>
        <w:t>world level</w:t>
      </w:r>
      <w:r w:rsidR="00B86B79" w:rsidRPr="00D10B70">
        <w:rPr>
          <w:iCs/>
          <w:lang w:val="en-GB"/>
        </w:rPr>
        <w:t xml:space="preserve">, </w:t>
      </w:r>
      <w:r w:rsidRPr="00D10B70">
        <w:rPr>
          <w:iCs/>
          <w:lang w:val="en-GB"/>
        </w:rPr>
        <w:t xml:space="preserve">which </w:t>
      </w:r>
      <w:r w:rsidR="002E7BA9">
        <w:rPr>
          <w:iCs/>
          <w:lang w:val="en-GB"/>
        </w:rPr>
        <w:t>turns</w:t>
      </w:r>
      <w:r w:rsidRPr="00D10B70">
        <w:rPr>
          <w:iCs/>
          <w:lang w:val="en-GB"/>
        </w:rPr>
        <w:t xml:space="preserve"> worse if you put the focus on young families</w:t>
      </w:r>
      <w:r>
        <w:rPr>
          <w:iCs/>
          <w:lang w:val="en-GB"/>
        </w:rPr>
        <w:t>, or on the family project of young people</w:t>
      </w:r>
      <w:r w:rsidR="00AB799C" w:rsidRPr="00D10B70">
        <w:rPr>
          <w:iCs/>
          <w:lang w:val="en-GB"/>
        </w:rPr>
        <w:t xml:space="preserve">. </w:t>
      </w:r>
      <w:r w:rsidRPr="004A1249">
        <w:rPr>
          <w:iCs/>
          <w:lang w:val="en-GB"/>
        </w:rPr>
        <w:t xml:space="preserve">The challenges </w:t>
      </w:r>
      <w:r w:rsidRPr="00D10B70">
        <w:rPr>
          <w:iCs/>
          <w:lang w:val="en-GB"/>
        </w:rPr>
        <w:t>are very compulsive and complex</w:t>
      </w:r>
      <w:r w:rsidR="00AB799C" w:rsidRPr="00D10B70">
        <w:rPr>
          <w:iCs/>
          <w:lang w:val="en-GB"/>
        </w:rPr>
        <w:t xml:space="preserve">. </w:t>
      </w:r>
      <w:r w:rsidRPr="00D10B70">
        <w:rPr>
          <w:iCs/>
          <w:lang w:val="en-GB"/>
        </w:rPr>
        <w:t xml:space="preserve">From a socio-economic point of view the most dramatic words resounding in the </w:t>
      </w:r>
      <w:r w:rsidR="00AB799C" w:rsidRPr="00D10B70">
        <w:rPr>
          <w:i/>
          <w:iCs/>
          <w:lang w:val="en-GB"/>
        </w:rPr>
        <w:t xml:space="preserve">Relatio Synodi </w:t>
      </w:r>
      <w:r w:rsidRPr="00D10B70">
        <w:rPr>
          <w:iCs/>
          <w:lang w:val="en-GB"/>
        </w:rPr>
        <w:t>are</w:t>
      </w:r>
      <w:r w:rsidR="002F0282" w:rsidRPr="00D10B70">
        <w:rPr>
          <w:iCs/>
          <w:lang w:val="en-GB"/>
        </w:rPr>
        <w:t xml:space="preserve"> </w:t>
      </w:r>
      <w:r w:rsidR="002F0282" w:rsidRPr="00D10B70">
        <w:rPr>
          <w:b/>
          <w:iCs/>
          <w:lang w:val="en-GB"/>
        </w:rPr>
        <w:t>p</w:t>
      </w:r>
      <w:r w:rsidRPr="00D10B70">
        <w:rPr>
          <w:b/>
          <w:iCs/>
          <w:lang w:val="en-GB"/>
        </w:rPr>
        <w:t>owerlessness</w:t>
      </w:r>
      <w:r w:rsidR="002F0282" w:rsidRPr="00D10B70">
        <w:rPr>
          <w:b/>
          <w:iCs/>
          <w:lang w:val="en-GB"/>
        </w:rPr>
        <w:t xml:space="preserve"> </w:t>
      </w:r>
      <w:r w:rsidRPr="00D10B70">
        <w:rPr>
          <w:iCs/>
          <w:lang w:val="en-GB"/>
        </w:rPr>
        <w:t xml:space="preserve">and </w:t>
      </w:r>
      <w:r w:rsidR="002F0282" w:rsidRPr="00D10B70">
        <w:rPr>
          <w:b/>
          <w:iCs/>
          <w:lang w:val="en-GB"/>
        </w:rPr>
        <w:t>abandon</w:t>
      </w:r>
      <w:r w:rsidRPr="00D10B70">
        <w:rPr>
          <w:b/>
          <w:iCs/>
          <w:lang w:val="en-GB"/>
        </w:rPr>
        <w:t>ment</w:t>
      </w:r>
      <w:r w:rsidR="002F0282" w:rsidRPr="00D10B70">
        <w:rPr>
          <w:b/>
          <w:iCs/>
          <w:lang w:val="en-GB"/>
        </w:rPr>
        <w:t>,</w:t>
      </w:r>
      <w:r w:rsidR="002F0282" w:rsidRPr="00D10B70">
        <w:rPr>
          <w:iCs/>
          <w:lang w:val="en-GB"/>
        </w:rPr>
        <w:t xml:space="preserve"> </w:t>
      </w:r>
      <w:r w:rsidRPr="00D10B70">
        <w:rPr>
          <w:iCs/>
          <w:lang w:val="en-GB"/>
        </w:rPr>
        <w:t>which represent</w:t>
      </w:r>
      <w:r w:rsidR="002F0282" w:rsidRPr="00D10B70">
        <w:rPr>
          <w:iCs/>
          <w:lang w:val="en-GB"/>
        </w:rPr>
        <w:t xml:space="preserve"> </w:t>
      </w:r>
      <w:r w:rsidRPr="00D10B70">
        <w:rPr>
          <w:iCs/>
          <w:lang w:val="en-GB"/>
        </w:rPr>
        <w:t xml:space="preserve">the </w:t>
      </w:r>
      <w:r w:rsidR="002F0282" w:rsidRPr="00D10B70">
        <w:rPr>
          <w:iCs/>
          <w:lang w:val="en-GB"/>
        </w:rPr>
        <w:t xml:space="preserve">perception </w:t>
      </w:r>
      <w:r w:rsidRPr="00D10B70">
        <w:rPr>
          <w:iCs/>
          <w:lang w:val="en-GB"/>
        </w:rPr>
        <w:t>of so many families in front of economy</w:t>
      </w:r>
      <w:r w:rsidR="002F0282" w:rsidRPr="00D10B70">
        <w:rPr>
          <w:iCs/>
          <w:lang w:val="en-GB"/>
        </w:rPr>
        <w:t xml:space="preserve">, </w:t>
      </w:r>
      <w:r w:rsidRPr="00D10B70">
        <w:rPr>
          <w:iCs/>
          <w:lang w:val="en-GB"/>
        </w:rPr>
        <w:t>politics</w:t>
      </w:r>
      <w:r w:rsidR="002F0282" w:rsidRPr="00D10B70">
        <w:rPr>
          <w:iCs/>
          <w:lang w:val="en-GB"/>
        </w:rPr>
        <w:t xml:space="preserve">, </w:t>
      </w:r>
      <w:r w:rsidRPr="00D10B70">
        <w:rPr>
          <w:iCs/>
          <w:lang w:val="en-GB"/>
        </w:rPr>
        <w:t xml:space="preserve">and actions of governments and public </w:t>
      </w:r>
      <w:r w:rsidR="002F0282" w:rsidRPr="00D10B70">
        <w:rPr>
          <w:iCs/>
          <w:lang w:val="en-GB"/>
        </w:rPr>
        <w:t xml:space="preserve">institutions </w:t>
      </w:r>
      <w:r w:rsidR="005160BF">
        <w:rPr>
          <w:i/>
          <w:lang w:val="en-GB"/>
        </w:rPr>
        <w:t>“</w:t>
      </w:r>
      <w:r w:rsidR="005160BF" w:rsidRPr="005160BF">
        <w:rPr>
          <w:i/>
          <w:lang w:val="en-GB"/>
        </w:rPr>
        <w:t xml:space="preserve">There is also </w:t>
      </w:r>
      <w:r w:rsidR="005160BF" w:rsidRPr="005160BF">
        <w:rPr>
          <w:b/>
          <w:i/>
          <w:lang w:val="en-GB"/>
        </w:rPr>
        <w:t>a general feeling of powerlessness in the face of socio-cultural realities</w:t>
      </w:r>
      <w:r w:rsidR="005160BF" w:rsidRPr="005160BF">
        <w:rPr>
          <w:i/>
          <w:lang w:val="en-GB"/>
        </w:rPr>
        <w:t xml:space="preserve"> that oftentimes end in crushing families. Such is the case in increasing instances of poverty and unemployment in the workplace, which at times is a real nightmare or in overwhelming financial difficulties, which discourage the young from marrying. </w:t>
      </w:r>
      <w:r w:rsidR="005160BF" w:rsidRPr="005160BF">
        <w:rPr>
          <w:b/>
          <w:i/>
          <w:lang w:val="en-GB"/>
        </w:rPr>
        <w:t>Families often feel abandoned</w:t>
      </w:r>
      <w:r w:rsidR="005160BF" w:rsidRPr="005160BF">
        <w:rPr>
          <w:i/>
          <w:lang w:val="en-GB"/>
        </w:rPr>
        <w:t xml:space="preserve"> by the disinterest and lack of attention by institutions.</w:t>
      </w:r>
      <w:r w:rsidR="005160BF">
        <w:rPr>
          <w:i/>
          <w:iCs/>
          <w:lang w:val="en-GB"/>
        </w:rPr>
        <w:t xml:space="preserve"> </w:t>
      </w:r>
      <w:r w:rsidR="000008CA" w:rsidRPr="00DF0EE3">
        <w:rPr>
          <w:i/>
          <w:iCs/>
          <w:lang w:val="en-GB"/>
        </w:rPr>
        <w:t>(Relatio Synodi, n</w:t>
      </w:r>
      <w:r w:rsidR="005160BF" w:rsidRPr="00DF0EE3">
        <w:rPr>
          <w:i/>
          <w:iCs/>
          <w:lang w:val="en-GB"/>
        </w:rPr>
        <w:t>r.5</w:t>
      </w:r>
      <w:r w:rsidR="000008CA" w:rsidRPr="00DF0EE3">
        <w:rPr>
          <w:i/>
          <w:iCs/>
          <w:lang w:val="en-GB"/>
        </w:rPr>
        <w:t>)</w:t>
      </w:r>
    </w:p>
    <w:p w:rsidR="001C0F5D" w:rsidRPr="00DF0EE3" w:rsidRDefault="001C0F5D" w:rsidP="00B86B79">
      <w:pPr>
        <w:jc w:val="both"/>
        <w:rPr>
          <w:i/>
          <w:iCs/>
          <w:lang w:val="en-GB"/>
        </w:rPr>
      </w:pPr>
    </w:p>
    <w:p w:rsidR="000008CA" w:rsidRPr="004A1249" w:rsidRDefault="0084298F" w:rsidP="00B86B79">
      <w:pPr>
        <w:jc w:val="both"/>
        <w:rPr>
          <w:iCs/>
          <w:lang w:val="en-GB"/>
        </w:rPr>
      </w:pPr>
      <w:r w:rsidRPr="0084298F">
        <w:rPr>
          <w:iCs/>
          <w:lang w:val="en-GB"/>
        </w:rPr>
        <w:t>From a cul</w:t>
      </w:r>
      <w:r w:rsidR="002E7BA9">
        <w:rPr>
          <w:iCs/>
          <w:lang w:val="en-GB"/>
        </w:rPr>
        <w:t>t</w:t>
      </w:r>
      <w:r w:rsidRPr="0084298F">
        <w:rPr>
          <w:iCs/>
          <w:lang w:val="en-GB"/>
        </w:rPr>
        <w:t xml:space="preserve">ural, </w:t>
      </w:r>
      <w:r w:rsidR="00232756" w:rsidRPr="0084298F">
        <w:rPr>
          <w:iCs/>
          <w:lang w:val="en-GB"/>
        </w:rPr>
        <w:t>ant</w:t>
      </w:r>
      <w:r w:rsidR="005F4FE6" w:rsidRPr="0084298F">
        <w:rPr>
          <w:iCs/>
          <w:lang w:val="en-GB"/>
        </w:rPr>
        <w:t>h</w:t>
      </w:r>
      <w:r w:rsidR="00232756" w:rsidRPr="0084298F">
        <w:rPr>
          <w:iCs/>
          <w:lang w:val="en-GB"/>
        </w:rPr>
        <w:t>ropologi</w:t>
      </w:r>
      <w:r w:rsidRPr="0084298F">
        <w:rPr>
          <w:iCs/>
          <w:lang w:val="en-GB"/>
        </w:rPr>
        <w:t>c and value-related point of view still more radical challenges to maintaining families,</w:t>
      </w:r>
      <w:r w:rsidR="002E7BA9">
        <w:rPr>
          <w:iCs/>
          <w:lang w:val="en-GB"/>
        </w:rPr>
        <w:t xml:space="preserve"> </w:t>
      </w:r>
      <w:r w:rsidRPr="0084298F">
        <w:rPr>
          <w:iCs/>
          <w:lang w:val="en-GB"/>
        </w:rPr>
        <w:t>to their very identity, and to their survival appear</w:t>
      </w:r>
      <w:r w:rsidR="000D57D9" w:rsidRPr="0084298F">
        <w:rPr>
          <w:iCs/>
          <w:lang w:val="en-GB"/>
        </w:rPr>
        <w:t xml:space="preserve">. </w:t>
      </w:r>
      <w:r w:rsidR="005160BF">
        <w:rPr>
          <w:i/>
          <w:lang w:val="en-GB"/>
        </w:rPr>
        <w:t>“A</w:t>
      </w:r>
      <w:r w:rsidR="005160BF" w:rsidRPr="005160BF">
        <w:rPr>
          <w:i/>
          <w:lang w:val="en-GB"/>
        </w:rPr>
        <w:t xml:space="preserve"> vast majority of responses highlight the growing conflict between the values on marriage and the family as proposed by the Church and the globally diversified social and cultural situations. The responses are also in agreement on the underlying reasons for the difficulty in accepting Church teaching, namely, </w:t>
      </w:r>
      <w:r w:rsidR="005160BF" w:rsidRPr="005160BF">
        <w:rPr>
          <w:b/>
          <w:i/>
          <w:lang w:val="en-GB"/>
        </w:rPr>
        <w:t>the pervasive and invasive new technologies; the influence of the mass media; the hedonistic culture; relativism; materialism; individualism; the growing secularism; the prevalence of ideas that lead to an excessive, selfish liberalization of morals; the fragility of interpersonal relationships; a culture which rejects making permanent choices, because it is conditioned by uncertainty and transiency,</w:t>
      </w:r>
      <w:r w:rsidR="005160BF" w:rsidRPr="005160BF">
        <w:rPr>
          <w:i/>
          <w:lang w:val="en-GB"/>
        </w:rPr>
        <w:t xml:space="preserve"> a veritable “liquid society” and one with a “throw away” mentality and one seeking “immediate gratification”; and, finally, values reinforced by the so-called “culture of waste” and a “culture of the moment,” as frequently noted by Pope Francis.</w:t>
      </w:r>
      <w:r w:rsidR="006E19DF" w:rsidRPr="005160BF">
        <w:rPr>
          <w:i/>
          <w:iCs/>
          <w:lang w:val="en-GB"/>
        </w:rPr>
        <w:t xml:space="preserve"> </w:t>
      </w:r>
      <w:r w:rsidR="006E19DF" w:rsidRPr="004A1249">
        <w:rPr>
          <w:i/>
          <w:iCs/>
          <w:lang w:val="en-GB"/>
        </w:rPr>
        <w:t>(Instrumentum Laboris, n.15).</w:t>
      </w:r>
    </w:p>
    <w:p w:rsidR="006E19DF" w:rsidRPr="0084298F" w:rsidRDefault="0084298F" w:rsidP="00B86B79">
      <w:pPr>
        <w:jc w:val="both"/>
        <w:rPr>
          <w:b/>
          <w:iCs/>
          <w:color w:val="FF0000"/>
          <w:lang w:val="en-GB"/>
        </w:rPr>
      </w:pPr>
      <w:r w:rsidRPr="0084298F">
        <w:rPr>
          <w:iCs/>
          <w:lang w:val="en-GB"/>
        </w:rPr>
        <w:t xml:space="preserve">And the young generations, those who must </w:t>
      </w:r>
      <w:r>
        <w:rPr>
          <w:iCs/>
          <w:lang w:val="en-GB"/>
        </w:rPr>
        <w:t>“</w:t>
      </w:r>
      <w:r w:rsidRPr="0084298F">
        <w:rPr>
          <w:iCs/>
          <w:lang w:val="en-GB"/>
        </w:rPr>
        <w:t>dream</w:t>
      </w:r>
      <w:r>
        <w:rPr>
          <w:iCs/>
          <w:lang w:val="en-GB"/>
        </w:rPr>
        <w:t>”</w:t>
      </w:r>
      <w:r w:rsidRPr="0084298F">
        <w:rPr>
          <w:iCs/>
          <w:lang w:val="en-GB"/>
        </w:rPr>
        <w:t xml:space="preserve"> the family, must live the wish for it before the concrete project</w:t>
      </w:r>
      <w:r w:rsidR="00EC16D1" w:rsidRPr="0084298F">
        <w:rPr>
          <w:iCs/>
          <w:lang w:val="en-GB"/>
        </w:rPr>
        <w:t xml:space="preserve">, </w:t>
      </w:r>
      <w:r>
        <w:rPr>
          <w:iCs/>
          <w:lang w:val="en-GB"/>
        </w:rPr>
        <w:t xml:space="preserve">cannot take </w:t>
      </w:r>
      <w:r w:rsidR="002E7BA9">
        <w:rPr>
          <w:iCs/>
          <w:lang w:val="en-GB"/>
        </w:rPr>
        <w:t xml:space="preserve">that climate </w:t>
      </w:r>
      <w:r>
        <w:rPr>
          <w:iCs/>
          <w:lang w:val="en-GB"/>
        </w:rPr>
        <w:t>upon them</w:t>
      </w:r>
      <w:r w:rsidR="002E7BA9">
        <w:rPr>
          <w:iCs/>
          <w:lang w:val="en-GB"/>
        </w:rPr>
        <w:t>selves.</w:t>
      </w:r>
      <w:r>
        <w:rPr>
          <w:iCs/>
          <w:lang w:val="en-GB"/>
        </w:rPr>
        <w:t xml:space="preserve"> </w:t>
      </w:r>
    </w:p>
    <w:p w:rsidR="00EC16D1" w:rsidRPr="0084298F" w:rsidRDefault="00EC16D1" w:rsidP="00B86B79">
      <w:pPr>
        <w:jc w:val="both"/>
        <w:rPr>
          <w:iCs/>
          <w:lang w:val="en-GB"/>
        </w:rPr>
      </w:pPr>
    </w:p>
    <w:p w:rsidR="008F691F" w:rsidRPr="006139CD" w:rsidRDefault="002E7BA9" w:rsidP="00C055ED">
      <w:pPr>
        <w:jc w:val="both"/>
        <w:rPr>
          <w:iCs/>
          <w:lang w:val="en-GB"/>
        </w:rPr>
      </w:pPr>
      <w:r w:rsidRPr="002E7BA9">
        <w:rPr>
          <w:iCs/>
          <w:lang w:val="en-GB"/>
        </w:rPr>
        <w:t>Of course, new dynamics of relations rule the life of families of young adults which are different from former rules</w:t>
      </w:r>
      <w:r w:rsidR="00EC16D1" w:rsidRPr="002E7BA9">
        <w:rPr>
          <w:iCs/>
          <w:lang w:val="en-GB"/>
        </w:rPr>
        <w:t xml:space="preserve">; </w:t>
      </w:r>
      <w:r w:rsidRPr="002E7BA9">
        <w:rPr>
          <w:iCs/>
          <w:lang w:val="en-GB"/>
        </w:rPr>
        <w:t xml:space="preserve">just one </w:t>
      </w:r>
      <w:r w:rsidR="00EC16D1" w:rsidRPr="002E7BA9">
        <w:rPr>
          <w:iCs/>
          <w:lang w:val="en-GB"/>
        </w:rPr>
        <w:t>ex</w:t>
      </w:r>
      <w:r w:rsidRPr="002E7BA9">
        <w:rPr>
          <w:iCs/>
          <w:lang w:val="en-GB"/>
        </w:rPr>
        <w:t>a</w:t>
      </w:r>
      <w:r w:rsidR="00EC16D1" w:rsidRPr="002E7BA9">
        <w:rPr>
          <w:iCs/>
          <w:lang w:val="en-GB"/>
        </w:rPr>
        <w:t>mple</w:t>
      </w:r>
      <w:r w:rsidR="000D0A16" w:rsidRPr="002E7BA9">
        <w:rPr>
          <w:iCs/>
          <w:lang w:val="en-GB"/>
        </w:rPr>
        <w:t>:</w:t>
      </w:r>
      <w:r w:rsidR="00EC16D1" w:rsidRPr="002E7BA9">
        <w:rPr>
          <w:iCs/>
          <w:lang w:val="en-GB"/>
        </w:rPr>
        <w:t xml:space="preserve"> </w:t>
      </w:r>
      <w:r w:rsidRPr="002E7BA9">
        <w:rPr>
          <w:iCs/>
          <w:lang w:val="en-GB"/>
        </w:rPr>
        <w:t>Some decades ago having sexual relation</w:t>
      </w:r>
      <w:r w:rsidR="0086109D">
        <w:rPr>
          <w:iCs/>
          <w:lang w:val="en-GB"/>
        </w:rPr>
        <w:t>ship</w:t>
      </w:r>
      <w:r w:rsidRPr="002E7BA9">
        <w:rPr>
          <w:iCs/>
          <w:lang w:val="en-GB"/>
        </w:rPr>
        <w:t xml:space="preserve">s before marriage was strictly forbidden by the family systems </w:t>
      </w:r>
      <w:r w:rsidR="0061459E" w:rsidRPr="002E7BA9">
        <w:rPr>
          <w:iCs/>
          <w:lang w:val="en-GB"/>
        </w:rPr>
        <w:t>(</w:t>
      </w:r>
      <w:r w:rsidRPr="002E7BA9">
        <w:rPr>
          <w:iCs/>
          <w:lang w:val="en-GB"/>
        </w:rPr>
        <w:t>above all for women, to be true</w:t>
      </w:r>
      <w:r w:rsidR="0061459E" w:rsidRPr="002E7BA9">
        <w:rPr>
          <w:iCs/>
          <w:lang w:val="en-GB"/>
        </w:rPr>
        <w:t>)</w:t>
      </w:r>
      <w:r w:rsidR="000D0A16" w:rsidRPr="002E7BA9">
        <w:rPr>
          <w:iCs/>
          <w:lang w:val="en-GB"/>
        </w:rPr>
        <w:t xml:space="preserve">. </w:t>
      </w:r>
      <w:r w:rsidRPr="006139CD">
        <w:rPr>
          <w:iCs/>
          <w:lang w:val="en-GB"/>
        </w:rPr>
        <w:t xml:space="preserve">That rule was so strict that one felt in a certain way obliged to </w:t>
      </w:r>
      <w:r w:rsidR="006139CD" w:rsidRPr="006139CD">
        <w:rPr>
          <w:iCs/>
          <w:lang w:val="en-GB"/>
        </w:rPr>
        <w:t>move out of one’s home</w:t>
      </w:r>
      <w:r w:rsidR="00983EFC" w:rsidRPr="006139CD">
        <w:rPr>
          <w:iCs/>
          <w:lang w:val="en-GB"/>
        </w:rPr>
        <w:t>:</w:t>
      </w:r>
      <w:r w:rsidR="00E441DF" w:rsidRPr="006139CD">
        <w:rPr>
          <w:iCs/>
          <w:lang w:val="en-GB"/>
        </w:rPr>
        <w:t xml:space="preserve"> </w:t>
      </w:r>
      <w:r w:rsidR="000D0A16" w:rsidRPr="006139CD">
        <w:rPr>
          <w:iCs/>
          <w:lang w:val="en-GB"/>
        </w:rPr>
        <w:t>on</w:t>
      </w:r>
      <w:r w:rsidR="006139CD">
        <w:rPr>
          <w:iCs/>
          <w:lang w:val="en-GB"/>
        </w:rPr>
        <w:t>e had to marry</w:t>
      </w:r>
      <w:r w:rsidR="005F6E66" w:rsidRPr="006139CD">
        <w:rPr>
          <w:iCs/>
          <w:lang w:val="en-GB"/>
        </w:rPr>
        <w:t xml:space="preserve"> </w:t>
      </w:r>
      <w:r w:rsidR="000D0A16" w:rsidRPr="006139CD">
        <w:rPr>
          <w:iCs/>
          <w:lang w:val="en-GB"/>
        </w:rPr>
        <w:t>…</w:t>
      </w:r>
      <w:r w:rsidR="005F6E66" w:rsidRPr="006139CD">
        <w:rPr>
          <w:iCs/>
          <w:lang w:val="en-GB"/>
        </w:rPr>
        <w:t xml:space="preserve"> </w:t>
      </w:r>
      <w:r w:rsidR="006139CD" w:rsidRPr="006139CD">
        <w:rPr>
          <w:iCs/>
          <w:lang w:val="en-GB"/>
        </w:rPr>
        <w:t xml:space="preserve">There was one of the </w:t>
      </w:r>
      <w:r w:rsidR="006139CD">
        <w:rPr>
          <w:iCs/>
          <w:lang w:val="en-GB"/>
        </w:rPr>
        <w:t>“</w:t>
      </w:r>
      <w:r w:rsidR="006139CD" w:rsidRPr="006139CD">
        <w:rPr>
          <w:iCs/>
          <w:lang w:val="en-GB"/>
        </w:rPr>
        <w:t>strong</w:t>
      </w:r>
      <w:r w:rsidR="006139CD">
        <w:rPr>
          <w:iCs/>
          <w:lang w:val="en-GB"/>
        </w:rPr>
        <w:t>”</w:t>
      </w:r>
      <w:r w:rsidR="006139CD" w:rsidRPr="006139CD">
        <w:rPr>
          <w:iCs/>
          <w:lang w:val="en-GB"/>
        </w:rPr>
        <w:t xml:space="preserve"> reasons which pushed one to leave one’s home. On the contrary nowadays sexual practice before marriage, even by a son/daughter living with his/her </w:t>
      </w:r>
      <w:r w:rsidR="00772782" w:rsidRPr="006139CD">
        <w:rPr>
          <w:iCs/>
          <w:lang w:val="en-GB"/>
        </w:rPr>
        <w:t>parents</w:t>
      </w:r>
      <w:r w:rsidR="00D20611" w:rsidRPr="006139CD">
        <w:rPr>
          <w:iCs/>
          <w:lang w:val="en-GB"/>
        </w:rPr>
        <w:t>,</w:t>
      </w:r>
      <w:r w:rsidR="00772782" w:rsidRPr="006139CD">
        <w:rPr>
          <w:iCs/>
          <w:lang w:val="en-GB"/>
        </w:rPr>
        <w:t xml:space="preserve"> </w:t>
      </w:r>
      <w:r w:rsidR="006139CD" w:rsidRPr="006139CD">
        <w:rPr>
          <w:iCs/>
          <w:lang w:val="en-GB"/>
        </w:rPr>
        <w:t xml:space="preserve">is perfectly </w:t>
      </w:r>
      <w:r w:rsidR="00772782" w:rsidRPr="006139CD">
        <w:rPr>
          <w:iCs/>
          <w:lang w:val="en-GB"/>
        </w:rPr>
        <w:t xml:space="preserve">compatible </w:t>
      </w:r>
      <w:r w:rsidR="007542B8" w:rsidRPr="006139CD">
        <w:rPr>
          <w:iCs/>
          <w:lang w:val="en-GB"/>
        </w:rPr>
        <w:t>(</w:t>
      </w:r>
      <w:r w:rsidR="006139CD" w:rsidRPr="006139CD">
        <w:rPr>
          <w:iCs/>
          <w:lang w:val="en-GB"/>
        </w:rPr>
        <w:t>not for everybody, not always, but to a very significant degree, from a sta</w:t>
      </w:r>
      <w:r w:rsidR="006139CD">
        <w:rPr>
          <w:iCs/>
          <w:lang w:val="en-GB"/>
        </w:rPr>
        <w:t>t</w:t>
      </w:r>
      <w:r w:rsidR="006139CD" w:rsidRPr="006139CD">
        <w:rPr>
          <w:iCs/>
          <w:lang w:val="en-GB"/>
        </w:rPr>
        <w:t>istical point of view, too</w:t>
      </w:r>
      <w:r w:rsidR="007542B8" w:rsidRPr="006139CD">
        <w:rPr>
          <w:iCs/>
          <w:lang w:val="en-GB"/>
        </w:rPr>
        <w:t>)</w:t>
      </w:r>
      <w:r w:rsidR="00D20611" w:rsidRPr="006139CD">
        <w:rPr>
          <w:iCs/>
          <w:lang w:val="en-GB"/>
        </w:rPr>
        <w:t>;</w:t>
      </w:r>
      <w:r w:rsidR="007542B8" w:rsidRPr="006139CD">
        <w:rPr>
          <w:iCs/>
          <w:lang w:val="en-GB"/>
        </w:rPr>
        <w:t xml:space="preserve"> </w:t>
      </w:r>
      <w:r w:rsidR="006139CD">
        <w:rPr>
          <w:iCs/>
          <w:lang w:val="en-GB"/>
        </w:rPr>
        <w:t>using the holiday home, or even the home of one’s own family, is often considered safer and more recommendable than the old patterns “outdoor”</w:t>
      </w:r>
      <w:r w:rsidR="008A290B" w:rsidRPr="006139CD">
        <w:rPr>
          <w:iCs/>
          <w:lang w:val="en-GB"/>
        </w:rPr>
        <w:t>.</w:t>
      </w:r>
    </w:p>
    <w:p w:rsidR="008F691F" w:rsidRPr="005C284E" w:rsidRDefault="006139CD">
      <w:pPr>
        <w:jc w:val="both"/>
        <w:rPr>
          <w:i/>
          <w:lang w:val="en-GB"/>
        </w:rPr>
      </w:pPr>
      <w:r w:rsidRPr="00D20BA2">
        <w:rPr>
          <w:lang w:val="en-GB"/>
        </w:rPr>
        <w:t xml:space="preserve">Moreover, our society has lost some of the normative factors which, for better or worse, </w:t>
      </w:r>
      <w:r w:rsidR="00D20BA2" w:rsidRPr="00D20BA2">
        <w:rPr>
          <w:lang w:val="en-GB"/>
        </w:rPr>
        <w:t>allowed more clarity about the life c</w:t>
      </w:r>
      <w:r w:rsidR="00B20827" w:rsidRPr="00D20BA2">
        <w:rPr>
          <w:lang w:val="en-GB"/>
        </w:rPr>
        <w:t>ycle</w:t>
      </w:r>
      <w:r w:rsidR="00D20BA2" w:rsidRPr="00D20BA2">
        <w:rPr>
          <w:lang w:val="en-GB"/>
        </w:rPr>
        <w:t>s of a person</w:t>
      </w:r>
      <w:r w:rsidR="00B20827" w:rsidRPr="00D20BA2">
        <w:rPr>
          <w:lang w:val="en-GB"/>
        </w:rPr>
        <w:t xml:space="preserve"> (</w:t>
      </w:r>
      <w:r w:rsidR="00D20BA2" w:rsidRPr="00D20BA2">
        <w:rPr>
          <w:lang w:val="en-GB"/>
        </w:rPr>
        <w:t>and therefore of the family</w:t>
      </w:r>
      <w:r w:rsidR="00B20827" w:rsidRPr="00D20BA2">
        <w:rPr>
          <w:lang w:val="en-GB"/>
        </w:rPr>
        <w:t xml:space="preserve">); </w:t>
      </w:r>
      <w:r w:rsidR="00D20BA2" w:rsidRPr="00D20BA2">
        <w:rPr>
          <w:lang w:val="en-GB"/>
        </w:rPr>
        <w:t xml:space="preserve">that is to say, there existed rites of </w:t>
      </w:r>
      <w:r w:rsidR="00B20827" w:rsidRPr="00D20BA2">
        <w:rPr>
          <w:lang w:val="en-GB"/>
        </w:rPr>
        <w:t xml:space="preserve">passage, </w:t>
      </w:r>
      <w:r w:rsidR="00D20BA2" w:rsidRPr="00D20BA2">
        <w:rPr>
          <w:lang w:val="en-GB"/>
        </w:rPr>
        <w:t>often h</w:t>
      </w:r>
      <w:r w:rsidR="00D20BA2">
        <w:rPr>
          <w:lang w:val="en-GB"/>
        </w:rPr>
        <w:t>e</w:t>
      </w:r>
      <w:r w:rsidR="00D20BA2" w:rsidRPr="00D20BA2">
        <w:rPr>
          <w:lang w:val="en-GB"/>
        </w:rPr>
        <w:t>ightened by relig</w:t>
      </w:r>
      <w:r w:rsidR="00D20BA2">
        <w:rPr>
          <w:lang w:val="en-GB"/>
        </w:rPr>
        <w:t>i</w:t>
      </w:r>
      <w:r w:rsidR="00D20BA2" w:rsidRPr="00D20BA2">
        <w:rPr>
          <w:lang w:val="en-GB"/>
        </w:rPr>
        <w:t>ous moments</w:t>
      </w:r>
      <w:r w:rsidR="00B20827" w:rsidRPr="00D20BA2">
        <w:rPr>
          <w:lang w:val="en-GB"/>
        </w:rPr>
        <w:t xml:space="preserve">, </w:t>
      </w:r>
      <w:r w:rsidR="00D20BA2" w:rsidRPr="00D20BA2">
        <w:rPr>
          <w:lang w:val="en-GB"/>
        </w:rPr>
        <w:t xml:space="preserve">but sometimes only </w:t>
      </w:r>
      <w:r w:rsidR="00D20BA2">
        <w:rPr>
          <w:lang w:val="en-GB"/>
        </w:rPr>
        <w:t>“</w:t>
      </w:r>
      <w:r w:rsidR="00D20BA2" w:rsidRPr="00D20BA2">
        <w:rPr>
          <w:lang w:val="en-GB"/>
        </w:rPr>
        <w:t>social</w:t>
      </w:r>
      <w:r w:rsidR="00D20BA2">
        <w:rPr>
          <w:lang w:val="en-GB"/>
        </w:rPr>
        <w:t>”</w:t>
      </w:r>
      <w:r w:rsidR="00D20BA2" w:rsidRPr="00D20BA2">
        <w:rPr>
          <w:lang w:val="en-GB"/>
        </w:rPr>
        <w:t xml:space="preserve"> ones, which marked the leaving of one phase of a life cycle and the entering into another one; </w:t>
      </w:r>
      <w:r w:rsidR="00D20BA2">
        <w:rPr>
          <w:lang w:val="en-GB"/>
        </w:rPr>
        <w:t>military service for men</w:t>
      </w:r>
      <w:r w:rsidR="00AB7A78" w:rsidRPr="00D20BA2">
        <w:rPr>
          <w:lang w:val="en-GB"/>
        </w:rPr>
        <w:t>, o</w:t>
      </w:r>
      <w:r w:rsidR="00D20BA2">
        <w:rPr>
          <w:lang w:val="en-GB"/>
        </w:rPr>
        <w:t xml:space="preserve">r the beginning of a workable </w:t>
      </w:r>
      <w:r w:rsidR="00AB7A78" w:rsidRPr="00D20BA2">
        <w:rPr>
          <w:lang w:val="en-GB"/>
        </w:rPr>
        <w:t>activit</w:t>
      </w:r>
      <w:r w:rsidR="00D20BA2">
        <w:rPr>
          <w:lang w:val="en-GB"/>
        </w:rPr>
        <w:t>y or the end of a formation course between adolescence and adultness</w:t>
      </w:r>
      <w:r w:rsidR="00AE21AA" w:rsidRPr="00D20BA2">
        <w:rPr>
          <w:lang w:val="en-GB"/>
        </w:rPr>
        <w:t xml:space="preserve">, </w:t>
      </w:r>
      <w:r w:rsidR="00D20BA2">
        <w:rPr>
          <w:lang w:val="en-GB"/>
        </w:rPr>
        <w:t>and youth was more of a chronological datum than a genuine social condition such as it is considered nowadays</w:t>
      </w:r>
      <w:r w:rsidR="00AA4193" w:rsidRPr="00D20BA2">
        <w:rPr>
          <w:lang w:val="en-GB"/>
        </w:rPr>
        <w:t xml:space="preserve">. </w:t>
      </w:r>
      <w:r w:rsidR="005C284E" w:rsidRPr="005C284E">
        <w:rPr>
          <w:lang w:val="en-GB"/>
        </w:rPr>
        <w:t xml:space="preserve">The </w:t>
      </w:r>
      <w:r w:rsidR="00AA4193" w:rsidRPr="005C284E">
        <w:rPr>
          <w:lang w:val="en-GB"/>
        </w:rPr>
        <w:t>question, banal</w:t>
      </w:r>
      <w:r w:rsidR="005C284E" w:rsidRPr="005C284E">
        <w:rPr>
          <w:lang w:val="en-GB"/>
        </w:rPr>
        <w:t xml:space="preserve"> if you think so, but legitimate, is:</w:t>
      </w:r>
      <w:r w:rsidR="00AA4193" w:rsidRPr="005C284E">
        <w:rPr>
          <w:i/>
          <w:lang w:val="en-GB"/>
        </w:rPr>
        <w:t> </w:t>
      </w:r>
      <w:r w:rsidR="005C284E">
        <w:rPr>
          <w:i/>
          <w:lang w:val="en-GB"/>
        </w:rPr>
        <w:t>“</w:t>
      </w:r>
      <w:r w:rsidR="005C284E" w:rsidRPr="005C284E">
        <w:rPr>
          <w:i/>
          <w:lang w:val="en-GB"/>
        </w:rPr>
        <w:t>At which moment do you become adult</w:t>
      </w:r>
      <w:r w:rsidR="00AA4193" w:rsidRPr="005C284E">
        <w:rPr>
          <w:i/>
          <w:lang w:val="en-GB"/>
        </w:rPr>
        <w:t>?</w:t>
      </w:r>
      <w:r w:rsidR="005C284E" w:rsidRPr="005C284E">
        <w:rPr>
          <w:i/>
          <w:lang w:val="en-GB"/>
        </w:rPr>
        <w:t xml:space="preserve"> When you leave your home</w:t>
      </w:r>
      <w:r w:rsidR="005F6E66" w:rsidRPr="005C284E">
        <w:rPr>
          <w:i/>
          <w:lang w:val="en-GB"/>
        </w:rPr>
        <w:t xml:space="preserve">? </w:t>
      </w:r>
      <w:r w:rsidR="005C284E" w:rsidRPr="005C284E">
        <w:rPr>
          <w:i/>
          <w:lang w:val="en-GB"/>
        </w:rPr>
        <w:t>When you have some work</w:t>
      </w:r>
      <w:r w:rsidR="005F6E66" w:rsidRPr="005C284E">
        <w:rPr>
          <w:i/>
          <w:lang w:val="en-GB"/>
        </w:rPr>
        <w:t>?</w:t>
      </w:r>
      <w:r w:rsidR="002949C6" w:rsidRPr="005C284E">
        <w:rPr>
          <w:i/>
          <w:lang w:val="en-GB"/>
        </w:rPr>
        <w:t xml:space="preserve"> </w:t>
      </w:r>
      <w:r w:rsidR="005C284E" w:rsidRPr="005C284E">
        <w:rPr>
          <w:i/>
          <w:lang w:val="en-GB"/>
        </w:rPr>
        <w:t>When you have a child</w:t>
      </w:r>
      <w:r w:rsidR="002949C6" w:rsidRPr="005C284E">
        <w:rPr>
          <w:i/>
          <w:lang w:val="en-GB"/>
        </w:rPr>
        <w:t>?</w:t>
      </w:r>
      <w:r w:rsidR="005C284E" w:rsidRPr="005C284E">
        <w:rPr>
          <w:i/>
          <w:lang w:val="en-GB"/>
        </w:rPr>
        <w:t>”</w:t>
      </w:r>
    </w:p>
    <w:p w:rsidR="008F691F" w:rsidRPr="006E5E36" w:rsidRDefault="005C284E">
      <w:pPr>
        <w:jc w:val="both"/>
        <w:rPr>
          <w:lang w:val="en-GB"/>
        </w:rPr>
      </w:pPr>
      <w:r w:rsidRPr="005C284E">
        <w:rPr>
          <w:lang w:val="en-GB"/>
        </w:rPr>
        <w:t xml:space="preserve">The difficulty of answering that </w:t>
      </w:r>
      <w:r w:rsidR="002949C6" w:rsidRPr="005C284E">
        <w:rPr>
          <w:lang w:val="en-GB"/>
        </w:rPr>
        <w:t>question</w:t>
      </w:r>
      <w:r w:rsidRPr="005C284E">
        <w:rPr>
          <w:lang w:val="en-GB"/>
        </w:rPr>
        <w:t xml:space="preserve"> shows how difficult it is to define a real </w:t>
      </w:r>
      <w:r w:rsidR="006E5E36">
        <w:rPr>
          <w:lang w:val="en-GB"/>
        </w:rPr>
        <w:t>decisive moment</w:t>
      </w:r>
      <w:r w:rsidR="0086109D">
        <w:rPr>
          <w:lang w:val="en-GB"/>
        </w:rPr>
        <w:t xml:space="preserve"> and testifies to the exist</w:t>
      </w:r>
      <w:r w:rsidRPr="005C284E">
        <w:rPr>
          <w:lang w:val="en-GB"/>
        </w:rPr>
        <w:t xml:space="preserve">ence of a long phase of </w:t>
      </w:r>
      <w:r w:rsidR="00C30759" w:rsidRPr="005C284E">
        <w:rPr>
          <w:lang w:val="en-GB"/>
        </w:rPr>
        <w:t xml:space="preserve">transition, </w:t>
      </w:r>
      <w:r w:rsidRPr="005C284E">
        <w:rPr>
          <w:lang w:val="en-GB"/>
        </w:rPr>
        <w:t xml:space="preserve">often ambiguous, </w:t>
      </w:r>
      <w:r w:rsidR="006E5E36">
        <w:rPr>
          <w:lang w:val="en-GB"/>
        </w:rPr>
        <w:t xml:space="preserve">when the person is in a </w:t>
      </w:r>
      <w:r w:rsidR="006E5E36">
        <w:rPr>
          <w:lang w:val="en-GB"/>
        </w:rPr>
        <w:lastRenderedPageBreak/>
        <w:t>debate between autonomy and depende</w:t>
      </w:r>
      <w:r w:rsidR="000E3648" w:rsidRPr="005C284E">
        <w:rPr>
          <w:lang w:val="en-GB"/>
        </w:rPr>
        <w:t xml:space="preserve">nce, </w:t>
      </w:r>
      <w:r w:rsidR="006E5E36">
        <w:rPr>
          <w:lang w:val="en-GB"/>
        </w:rPr>
        <w:t xml:space="preserve">between </w:t>
      </w:r>
      <w:r w:rsidR="000E3648" w:rsidRPr="005C284E">
        <w:rPr>
          <w:lang w:val="en-GB"/>
        </w:rPr>
        <w:t>respons</w:t>
      </w:r>
      <w:r w:rsidR="006E5E36">
        <w:rPr>
          <w:lang w:val="en-GB"/>
        </w:rPr>
        <w:t>i</w:t>
      </w:r>
      <w:r w:rsidR="000E3648" w:rsidRPr="005C284E">
        <w:rPr>
          <w:lang w:val="en-GB"/>
        </w:rPr>
        <w:t>bilit</w:t>
      </w:r>
      <w:r w:rsidR="006E5E36">
        <w:rPr>
          <w:lang w:val="en-GB"/>
        </w:rPr>
        <w:t>y and tutelage</w:t>
      </w:r>
      <w:r w:rsidR="000E3648" w:rsidRPr="005C284E">
        <w:rPr>
          <w:lang w:val="en-GB"/>
        </w:rPr>
        <w:t xml:space="preserve">. </w:t>
      </w:r>
      <w:r w:rsidR="006E5E36" w:rsidRPr="006E5E36">
        <w:rPr>
          <w:lang w:val="en-GB"/>
        </w:rPr>
        <w:t xml:space="preserve">That often becomes a problem of the person, or it inevitably becomes a problem of the </w:t>
      </w:r>
      <w:r w:rsidR="000E3648" w:rsidRPr="006E5E36">
        <w:rPr>
          <w:lang w:val="en-GB"/>
        </w:rPr>
        <w:t xml:space="preserve">couple </w:t>
      </w:r>
      <w:r w:rsidR="006E5E36" w:rsidRPr="006E5E36">
        <w:rPr>
          <w:lang w:val="en-GB"/>
        </w:rPr>
        <w:t>who sets off on an autonomous project of life.</w:t>
      </w:r>
      <w:r w:rsidR="00590911" w:rsidRPr="006E5E36">
        <w:rPr>
          <w:lang w:val="en-GB"/>
        </w:rPr>
        <w:t xml:space="preserve"> </w:t>
      </w:r>
      <w:r w:rsidR="006E5E36">
        <w:rPr>
          <w:lang w:val="en-GB"/>
        </w:rPr>
        <w:t xml:space="preserve">Moreover, it’s nowadays rather normal to leave </w:t>
      </w:r>
      <w:r w:rsidR="004B06BD">
        <w:rPr>
          <w:lang w:val="en-GB"/>
        </w:rPr>
        <w:t>your</w:t>
      </w:r>
      <w:r w:rsidR="006E5E36">
        <w:rPr>
          <w:lang w:val="en-GB"/>
        </w:rPr>
        <w:t xml:space="preserve"> family home when </w:t>
      </w:r>
      <w:r w:rsidR="004B06BD">
        <w:rPr>
          <w:lang w:val="en-GB"/>
        </w:rPr>
        <w:t>you are</w:t>
      </w:r>
      <w:r w:rsidR="006E5E36">
        <w:rPr>
          <w:lang w:val="en-GB"/>
        </w:rPr>
        <w:t xml:space="preserve"> “</w:t>
      </w:r>
      <w:r w:rsidR="00062629" w:rsidRPr="006E5E36">
        <w:rPr>
          <w:lang w:val="en-GB"/>
        </w:rPr>
        <w:t>single</w:t>
      </w:r>
      <w:r w:rsidR="004B06BD">
        <w:rPr>
          <w:lang w:val="en-GB"/>
        </w:rPr>
        <w:t>”, while in former times you</w:t>
      </w:r>
      <w:r w:rsidR="006E5E36">
        <w:rPr>
          <w:lang w:val="en-GB"/>
        </w:rPr>
        <w:t xml:space="preserve"> only left when marrying</w:t>
      </w:r>
      <w:r w:rsidR="00590911" w:rsidRPr="006E5E36">
        <w:rPr>
          <w:lang w:val="en-GB"/>
        </w:rPr>
        <w:t>.</w:t>
      </w:r>
    </w:p>
    <w:p w:rsidR="002949C6" w:rsidRPr="006E5E36" w:rsidRDefault="002949C6">
      <w:pPr>
        <w:jc w:val="both"/>
        <w:rPr>
          <w:color w:val="C0504D"/>
          <w:lang w:val="en-GB"/>
        </w:rPr>
      </w:pPr>
    </w:p>
    <w:p w:rsidR="008F691F" w:rsidRPr="006E5E36" w:rsidRDefault="008F691F">
      <w:pPr>
        <w:jc w:val="both"/>
        <w:rPr>
          <w:b/>
          <w:bCs/>
          <w:sz w:val="28"/>
          <w:szCs w:val="28"/>
          <w:lang w:val="en-GB"/>
        </w:rPr>
      </w:pPr>
      <w:r w:rsidRPr="006E5E36">
        <w:rPr>
          <w:b/>
          <w:bCs/>
          <w:sz w:val="28"/>
          <w:szCs w:val="28"/>
          <w:lang w:val="en-GB"/>
        </w:rPr>
        <w:t>2.</w:t>
      </w:r>
      <w:r w:rsidRPr="006E5E36">
        <w:rPr>
          <w:b/>
          <w:bCs/>
          <w:color w:val="C0504D"/>
          <w:sz w:val="28"/>
          <w:szCs w:val="28"/>
          <w:lang w:val="en-GB"/>
        </w:rPr>
        <w:tab/>
      </w:r>
      <w:r w:rsidR="006E5E36" w:rsidRPr="006E5E36">
        <w:rPr>
          <w:b/>
          <w:bCs/>
          <w:sz w:val="28"/>
          <w:szCs w:val="28"/>
          <w:lang w:val="en-GB"/>
        </w:rPr>
        <w:t>A</w:t>
      </w:r>
      <w:r w:rsidRPr="006E5E36">
        <w:rPr>
          <w:b/>
          <w:bCs/>
          <w:color w:val="C0504D"/>
          <w:sz w:val="28"/>
          <w:szCs w:val="28"/>
          <w:lang w:val="en-GB"/>
        </w:rPr>
        <w:t xml:space="preserve"> </w:t>
      </w:r>
      <w:r w:rsidR="00EE0375" w:rsidRPr="006E5E36">
        <w:rPr>
          <w:b/>
          <w:bCs/>
          <w:sz w:val="28"/>
          <w:szCs w:val="28"/>
          <w:lang w:val="en-GB"/>
        </w:rPr>
        <w:t>proje</w:t>
      </w:r>
      <w:r w:rsidR="006E5E36" w:rsidRPr="006E5E36">
        <w:rPr>
          <w:b/>
          <w:bCs/>
          <w:sz w:val="28"/>
          <w:szCs w:val="28"/>
          <w:lang w:val="en-GB"/>
        </w:rPr>
        <w:t>c</w:t>
      </w:r>
      <w:r w:rsidR="00EE0375" w:rsidRPr="006E5E36">
        <w:rPr>
          <w:b/>
          <w:bCs/>
          <w:sz w:val="28"/>
          <w:szCs w:val="28"/>
          <w:lang w:val="en-GB"/>
        </w:rPr>
        <w:t>t</w:t>
      </w:r>
      <w:r w:rsidR="006E5E36" w:rsidRPr="006E5E36">
        <w:rPr>
          <w:b/>
          <w:bCs/>
          <w:sz w:val="28"/>
          <w:szCs w:val="28"/>
          <w:lang w:val="en-GB"/>
        </w:rPr>
        <w:t xml:space="preserve"> of life with another person</w:t>
      </w:r>
      <w:r w:rsidRPr="006E5E36">
        <w:rPr>
          <w:b/>
          <w:bCs/>
          <w:sz w:val="28"/>
          <w:szCs w:val="28"/>
          <w:lang w:val="en-GB"/>
        </w:rPr>
        <w:t>?</w:t>
      </w:r>
    </w:p>
    <w:p w:rsidR="00EE0375" w:rsidRPr="006E5E36" w:rsidRDefault="00EE0375">
      <w:pPr>
        <w:jc w:val="both"/>
        <w:rPr>
          <w:b/>
          <w:bCs/>
          <w:lang w:val="en-GB"/>
        </w:rPr>
      </w:pPr>
    </w:p>
    <w:p w:rsidR="00EE0375" w:rsidRPr="00FF36FA" w:rsidRDefault="006E5E36">
      <w:pPr>
        <w:jc w:val="both"/>
        <w:rPr>
          <w:bCs/>
          <w:lang w:val="en-GB"/>
        </w:rPr>
      </w:pPr>
      <w:r w:rsidRPr="00FF36FA">
        <w:rPr>
          <w:bCs/>
          <w:lang w:val="en-GB"/>
        </w:rPr>
        <w:t xml:space="preserve">It’s at </w:t>
      </w:r>
      <w:r w:rsidR="00D5386A">
        <w:rPr>
          <w:bCs/>
          <w:lang w:val="en-GB"/>
        </w:rPr>
        <w:t>the very moment of constru</w:t>
      </w:r>
      <w:r w:rsidRPr="00FF36FA">
        <w:rPr>
          <w:bCs/>
          <w:lang w:val="en-GB"/>
        </w:rPr>
        <w:t>ing a shared p</w:t>
      </w:r>
      <w:r w:rsidR="00FF36FA">
        <w:rPr>
          <w:bCs/>
          <w:lang w:val="en-GB"/>
        </w:rPr>
        <w:t>r</w:t>
      </w:r>
      <w:r w:rsidRPr="00FF36FA">
        <w:rPr>
          <w:bCs/>
          <w:lang w:val="en-GB"/>
        </w:rPr>
        <w:t xml:space="preserve">oject that one comes across an ultimate difficulty, which you could sum up </w:t>
      </w:r>
      <w:r w:rsidR="00FF36FA" w:rsidRPr="00FF36FA">
        <w:rPr>
          <w:bCs/>
          <w:lang w:val="en-GB"/>
        </w:rPr>
        <w:t>as follows</w:t>
      </w:r>
      <w:r w:rsidR="00731B8B" w:rsidRPr="00FF36FA">
        <w:rPr>
          <w:bCs/>
          <w:lang w:val="en-GB"/>
        </w:rPr>
        <w:t>: </w:t>
      </w:r>
      <w:r w:rsidR="00FF36FA">
        <w:rPr>
          <w:bCs/>
          <w:lang w:val="en-GB"/>
        </w:rPr>
        <w:t>“</w:t>
      </w:r>
      <w:r w:rsidR="00FF36FA" w:rsidRPr="00FF36FA">
        <w:rPr>
          <w:bCs/>
          <w:i/>
          <w:lang w:val="en-GB"/>
        </w:rPr>
        <w:t>I would have to decide now to pass all my future life with somebody else</w:t>
      </w:r>
      <w:r w:rsidR="00731B8B" w:rsidRPr="00FF36FA">
        <w:rPr>
          <w:bCs/>
          <w:i/>
          <w:lang w:val="en-GB"/>
        </w:rPr>
        <w:t>?</w:t>
      </w:r>
      <w:r w:rsidR="005F6E66" w:rsidRPr="00FF36FA">
        <w:rPr>
          <w:bCs/>
          <w:i/>
          <w:lang w:val="en-GB"/>
        </w:rPr>
        <w:t xml:space="preserve"> </w:t>
      </w:r>
      <w:r w:rsidR="00731B8B" w:rsidRPr="0086109D">
        <w:rPr>
          <w:bCs/>
          <w:i/>
          <w:lang w:val="en-GB"/>
        </w:rPr>
        <w:t>(</w:t>
      </w:r>
      <w:r w:rsidR="00D5386A">
        <w:rPr>
          <w:bCs/>
          <w:i/>
          <w:lang w:val="en-GB"/>
        </w:rPr>
        <w:t>A</w:t>
      </w:r>
      <w:r w:rsidR="00FF36FA" w:rsidRPr="0086109D">
        <w:rPr>
          <w:bCs/>
          <w:i/>
          <w:lang w:val="en-GB"/>
        </w:rPr>
        <w:t>nd only with him/her</w:t>
      </w:r>
      <w:r w:rsidR="00731B8B" w:rsidRPr="0086109D">
        <w:rPr>
          <w:bCs/>
          <w:i/>
          <w:lang w:val="en-GB"/>
        </w:rPr>
        <w:t>?)</w:t>
      </w:r>
      <w:r w:rsidR="00FF36FA" w:rsidRPr="0086109D">
        <w:rPr>
          <w:bCs/>
          <w:i/>
          <w:lang w:val="en-GB"/>
        </w:rPr>
        <w:t>”</w:t>
      </w:r>
      <w:r w:rsidR="00731B8B" w:rsidRPr="0086109D">
        <w:rPr>
          <w:bCs/>
          <w:i/>
          <w:lang w:val="en-GB"/>
        </w:rPr>
        <w:t xml:space="preserve"> </w:t>
      </w:r>
      <w:r w:rsidR="00FF36FA" w:rsidRPr="00FF36FA">
        <w:rPr>
          <w:bCs/>
          <w:lang w:val="en-GB"/>
        </w:rPr>
        <w:t xml:space="preserve">In that case, too, the </w:t>
      </w:r>
      <w:r w:rsidR="00731B8B" w:rsidRPr="00FF36FA">
        <w:rPr>
          <w:bCs/>
          <w:lang w:val="en-GB"/>
        </w:rPr>
        <w:t>banalit</w:t>
      </w:r>
      <w:r w:rsidR="00FF36FA" w:rsidRPr="00FF36FA">
        <w:rPr>
          <w:bCs/>
          <w:lang w:val="en-GB"/>
        </w:rPr>
        <w:t>y of the</w:t>
      </w:r>
      <w:r w:rsidR="00731B8B" w:rsidRPr="00FF36FA">
        <w:rPr>
          <w:bCs/>
          <w:lang w:val="en-GB"/>
        </w:rPr>
        <w:t xml:space="preserve"> formulation </w:t>
      </w:r>
      <w:r w:rsidR="00FF36FA" w:rsidRPr="00FF36FA">
        <w:rPr>
          <w:bCs/>
          <w:lang w:val="en-GB"/>
        </w:rPr>
        <w:t xml:space="preserve">of the </w:t>
      </w:r>
      <w:r w:rsidR="00731B8B" w:rsidRPr="00FF36FA">
        <w:rPr>
          <w:bCs/>
          <w:lang w:val="en-GB"/>
        </w:rPr>
        <w:t xml:space="preserve">question </w:t>
      </w:r>
      <w:r w:rsidR="00FF36FA" w:rsidRPr="00FF36FA">
        <w:rPr>
          <w:bCs/>
          <w:lang w:val="en-GB"/>
        </w:rPr>
        <w:t xml:space="preserve">hides the fear and the problems which nowadays the young people </w:t>
      </w:r>
      <w:r w:rsidR="00731B8B" w:rsidRPr="00FF36FA">
        <w:rPr>
          <w:bCs/>
          <w:lang w:val="en-GB"/>
        </w:rPr>
        <w:t>(</w:t>
      </w:r>
      <w:r w:rsidR="00FF36FA" w:rsidRPr="00FF36FA">
        <w:rPr>
          <w:bCs/>
          <w:lang w:val="en-GB"/>
        </w:rPr>
        <w:t>but not only they</w:t>
      </w:r>
      <w:r w:rsidR="00755FB7" w:rsidRPr="00FF36FA">
        <w:rPr>
          <w:bCs/>
          <w:lang w:val="en-GB"/>
        </w:rPr>
        <w:t>)</w:t>
      </w:r>
      <w:r w:rsidR="00806D7F" w:rsidRPr="00FF36FA">
        <w:rPr>
          <w:bCs/>
          <w:lang w:val="en-GB"/>
        </w:rPr>
        <w:t xml:space="preserve"> </w:t>
      </w:r>
      <w:r w:rsidR="00FF36FA" w:rsidRPr="00FF36FA">
        <w:rPr>
          <w:bCs/>
          <w:lang w:val="en-GB"/>
        </w:rPr>
        <w:t>shoulder and which</w:t>
      </w:r>
      <w:r w:rsidR="00FF36FA">
        <w:rPr>
          <w:bCs/>
          <w:lang w:val="en-GB"/>
        </w:rPr>
        <w:t xml:space="preserve"> reveal themselves in the projec</w:t>
      </w:r>
      <w:r w:rsidR="00FF36FA" w:rsidRPr="00FF36FA">
        <w:rPr>
          <w:bCs/>
          <w:lang w:val="en-GB"/>
        </w:rPr>
        <w:t xml:space="preserve">t of </w:t>
      </w:r>
      <w:r w:rsidR="00FF36FA">
        <w:rPr>
          <w:bCs/>
          <w:lang w:val="en-GB"/>
        </w:rPr>
        <w:t xml:space="preserve">being a </w:t>
      </w:r>
      <w:r w:rsidR="00FF36FA" w:rsidRPr="00FF36FA">
        <w:rPr>
          <w:bCs/>
          <w:lang w:val="en-GB"/>
        </w:rPr>
        <w:t>couple</w:t>
      </w:r>
      <w:r w:rsidR="00D54C57" w:rsidRPr="00FF36FA">
        <w:rPr>
          <w:bCs/>
          <w:lang w:val="en-GB"/>
        </w:rPr>
        <w:t xml:space="preserve"> (</w:t>
      </w:r>
      <w:r w:rsidR="00FF36FA">
        <w:rPr>
          <w:bCs/>
          <w:lang w:val="en-GB"/>
        </w:rPr>
        <w:t>for it is there that their future is really regulated</w:t>
      </w:r>
      <w:r w:rsidR="00D54C57" w:rsidRPr="00FF36FA">
        <w:rPr>
          <w:bCs/>
          <w:lang w:val="en-GB"/>
        </w:rPr>
        <w:t xml:space="preserve">). </w:t>
      </w:r>
      <w:r w:rsidR="00FF36FA" w:rsidRPr="00FF36FA">
        <w:rPr>
          <w:bCs/>
          <w:lang w:val="en-GB"/>
        </w:rPr>
        <w:t xml:space="preserve">In particular, some cultural difficulties of our society are revealed which directly affect the </w:t>
      </w:r>
      <w:r w:rsidR="00FB7832" w:rsidRPr="00FF36FA">
        <w:rPr>
          <w:bCs/>
          <w:lang w:val="en-GB"/>
        </w:rPr>
        <w:t xml:space="preserve">couple: </w:t>
      </w:r>
      <w:r w:rsidR="00D54C57" w:rsidRPr="00FF36FA">
        <w:rPr>
          <w:bCs/>
          <w:lang w:val="en-GB"/>
        </w:rPr>
        <w:t xml:space="preserve"> </w:t>
      </w:r>
    </w:p>
    <w:p w:rsidR="00C66ABA" w:rsidRPr="00FF36FA" w:rsidRDefault="00C66ABA">
      <w:pPr>
        <w:jc w:val="both"/>
        <w:rPr>
          <w:bCs/>
          <w:lang w:val="en-GB"/>
        </w:rPr>
      </w:pPr>
    </w:p>
    <w:p w:rsidR="00C20A45" w:rsidRPr="00E7601D" w:rsidRDefault="00FF36FA" w:rsidP="004867DF">
      <w:pPr>
        <w:numPr>
          <w:ilvl w:val="0"/>
          <w:numId w:val="14"/>
        </w:numPr>
        <w:jc w:val="both"/>
        <w:rPr>
          <w:color w:val="C0504D"/>
          <w:lang w:val="en-GB"/>
        </w:rPr>
      </w:pPr>
      <w:r w:rsidRPr="00FF36FA">
        <w:rPr>
          <w:b/>
          <w:bCs/>
          <w:lang w:val="en-GB"/>
        </w:rPr>
        <w:t xml:space="preserve">The weakness of the </w:t>
      </w:r>
      <w:r w:rsidR="00C66ABA" w:rsidRPr="00FF36FA">
        <w:rPr>
          <w:b/>
          <w:bCs/>
          <w:lang w:val="en-GB"/>
        </w:rPr>
        <w:t>proje</w:t>
      </w:r>
      <w:r w:rsidRPr="00FF36FA">
        <w:rPr>
          <w:b/>
          <w:bCs/>
          <w:lang w:val="en-GB"/>
        </w:rPr>
        <w:t>c</w:t>
      </w:r>
      <w:r w:rsidR="00C66ABA" w:rsidRPr="00FF36FA">
        <w:rPr>
          <w:b/>
          <w:bCs/>
          <w:lang w:val="en-GB"/>
        </w:rPr>
        <w:t>t</w:t>
      </w:r>
      <w:r w:rsidR="00C66ABA" w:rsidRPr="00FF36FA">
        <w:rPr>
          <w:bCs/>
          <w:lang w:val="en-GB"/>
        </w:rPr>
        <w:t xml:space="preserve">: </w:t>
      </w:r>
      <w:r w:rsidRPr="00FF36FA">
        <w:rPr>
          <w:bCs/>
          <w:lang w:val="en-GB"/>
        </w:rPr>
        <w:t xml:space="preserve">Few people feel at ease with </w:t>
      </w:r>
      <w:r w:rsidR="002958EE">
        <w:rPr>
          <w:bCs/>
          <w:lang w:val="en-GB"/>
        </w:rPr>
        <w:t>“waging” for their whole lives nowadays</w:t>
      </w:r>
      <w:r w:rsidR="001165EA" w:rsidRPr="00FF36FA">
        <w:rPr>
          <w:bCs/>
          <w:lang w:val="en-GB"/>
        </w:rPr>
        <w:t>.</w:t>
      </w:r>
      <w:r w:rsidR="00C66ABA" w:rsidRPr="00FF36FA">
        <w:rPr>
          <w:bCs/>
          <w:lang w:val="en-GB"/>
        </w:rPr>
        <w:t xml:space="preserve"> </w:t>
      </w:r>
      <w:r w:rsidR="002958EE" w:rsidRPr="002958EE">
        <w:rPr>
          <w:bCs/>
          <w:lang w:val="en-GB"/>
        </w:rPr>
        <w:t>Why commit oneself, why oblige oneself in a relationship, above all when love is in it</w:t>
      </w:r>
      <w:r w:rsidR="001165EA" w:rsidRPr="002958EE">
        <w:rPr>
          <w:bCs/>
          <w:lang w:val="en-GB"/>
        </w:rPr>
        <w:t xml:space="preserve">? </w:t>
      </w:r>
      <w:r w:rsidR="002958EE" w:rsidRPr="002958EE">
        <w:rPr>
          <w:bCs/>
          <w:lang w:val="en-GB"/>
        </w:rPr>
        <w:t>In that case</w:t>
      </w:r>
      <w:r w:rsidR="00806D7F" w:rsidRPr="002958EE">
        <w:rPr>
          <w:bCs/>
          <w:lang w:val="en-GB"/>
        </w:rPr>
        <w:t>,</w:t>
      </w:r>
      <w:r w:rsidR="005F6E66" w:rsidRPr="002958EE">
        <w:rPr>
          <w:bCs/>
          <w:lang w:val="en-GB"/>
        </w:rPr>
        <w:t xml:space="preserve"> </w:t>
      </w:r>
      <w:r w:rsidR="002958EE" w:rsidRPr="002958EE">
        <w:rPr>
          <w:bCs/>
          <w:lang w:val="en-GB"/>
        </w:rPr>
        <w:t>all the ambiguity and all the faultiness of a certain way of proposing emotionality emerge</w:t>
      </w:r>
      <w:r w:rsidR="007B7889" w:rsidRPr="002958EE">
        <w:rPr>
          <w:bCs/>
          <w:lang w:val="en-GB"/>
        </w:rPr>
        <w:t xml:space="preserve">: </w:t>
      </w:r>
      <w:r w:rsidR="002958EE" w:rsidRPr="002958EE">
        <w:rPr>
          <w:bCs/>
          <w:lang w:val="en-GB"/>
        </w:rPr>
        <w:t xml:space="preserve">emotionality is proposed as the sphere of </w:t>
      </w:r>
      <w:r w:rsidR="00E7601D">
        <w:rPr>
          <w:bCs/>
          <w:lang w:val="en-GB"/>
        </w:rPr>
        <w:t>the instinct</w:t>
      </w:r>
      <w:r w:rsidR="00C20A45" w:rsidRPr="002958EE">
        <w:rPr>
          <w:bCs/>
          <w:lang w:val="en-GB"/>
        </w:rPr>
        <w:t xml:space="preserve">, </w:t>
      </w:r>
      <w:r w:rsidR="002958EE" w:rsidRPr="002958EE">
        <w:rPr>
          <w:bCs/>
          <w:lang w:val="en-GB"/>
        </w:rPr>
        <w:t xml:space="preserve">of immediate </w:t>
      </w:r>
      <w:r w:rsidR="00C20A45" w:rsidRPr="002958EE">
        <w:rPr>
          <w:bCs/>
          <w:lang w:val="en-GB"/>
        </w:rPr>
        <w:t xml:space="preserve">satisfaction </w:t>
      </w:r>
      <w:r w:rsidR="002958EE" w:rsidRPr="002958EE">
        <w:rPr>
          <w:bCs/>
          <w:lang w:val="en-GB"/>
        </w:rPr>
        <w:t>of one’s proper feelings</w:t>
      </w:r>
      <w:r w:rsidR="00C20A45" w:rsidRPr="002958EE">
        <w:rPr>
          <w:bCs/>
          <w:lang w:val="en-GB"/>
        </w:rPr>
        <w:t xml:space="preserve">, </w:t>
      </w:r>
      <w:r w:rsidR="002958EE" w:rsidRPr="002958EE">
        <w:rPr>
          <w:bCs/>
          <w:lang w:val="en-GB"/>
        </w:rPr>
        <w:t>which cannot be restrained by other limits</w:t>
      </w:r>
      <w:r w:rsidR="00C20A45" w:rsidRPr="002958EE">
        <w:rPr>
          <w:bCs/>
          <w:lang w:val="en-GB"/>
        </w:rPr>
        <w:t xml:space="preserve">: </w:t>
      </w:r>
      <w:r w:rsidR="002958EE">
        <w:rPr>
          <w:bCs/>
          <w:lang w:val="en-GB"/>
        </w:rPr>
        <w:t>as long as “I feel that I love” it is okay</w:t>
      </w:r>
      <w:r w:rsidR="00983EFC" w:rsidRPr="002958EE">
        <w:rPr>
          <w:bCs/>
          <w:lang w:val="en-GB"/>
        </w:rPr>
        <w:t>,</w:t>
      </w:r>
      <w:r w:rsidR="0020311D" w:rsidRPr="002958EE">
        <w:rPr>
          <w:bCs/>
          <w:lang w:val="en-GB"/>
        </w:rPr>
        <w:t xml:space="preserve"> </w:t>
      </w:r>
      <w:r w:rsidR="002958EE">
        <w:rPr>
          <w:bCs/>
          <w:lang w:val="en-GB"/>
        </w:rPr>
        <w:t xml:space="preserve">but at the moment when </w:t>
      </w:r>
      <w:r w:rsidR="00E7601D">
        <w:rPr>
          <w:bCs/>
          <w:lang w:val="en-GB"/>
        </w:rPr>
        <w:t>“</w:t>
      </w:r>
      <w:r w:rsidR="002958EE">
        <w:rPr>
          <w:bCs/>
          <w:lang w:val="en-GB"/>
        </w:rPr>
        <w:t>I don’t feel it any more</w:t>
      </w:r>
      <w:r w:rsidR="00E7601D">
        <w:rPr>
          <w:bCs/>
          <w:lang w:val="en-GB"/>
        </w:rPr>
        <w:t>” (What? Romantic music of the voice of one’s beloved</w:t>
      </w:r>
      <w:r w:rsidR="0020311D" w:rsidRPr="002958EE">
        <w:rPr>
          <w:bCs/>
          <w:lang w:val="en-GB"/>
        </w:rPr>
        <w:t xml:space="preserve">?) </w:t>
      </w:r>
      <w:r w:rsidR="004B06BD">
        <w:rPr>
          <w:bCs/>
          <w:lang w:val="en-GB"/>
        </w:rPr>
        <w:t>it i</w:t>
      </w:r>
      <w:r w:rsidR="00E7601D">
        <w:rPr>
          <w:bCs/>
          <w:lang w:val="en-GB"/>
        </w:rPr>
        <w:t>s over</w:t>
      </w:r>
      <w:r w:rsidR="0020311D" w:rsidRPr="002958EE">
        <w:rPr>
          <w:bCs/>
          <w:lang w:val="en-GB"/>
        </w:rPr>
        <w:t xml:space="preserve">. </w:t>
      </w:r>
      <w:r w:rsidR="00E7601D" w:rsidRPr="00E7601D">
        <w:rPr>
          <w:bCs/>
          <w:lang w:val="en-GB"/>
        </w:rPr>
        <w:t xml:space="preserve">That “irrational </w:t>
      </w:r>
      <w:r w:rsidR="0020311D" w:rsidRPr="00E7601D">
        <w:rPr>
          <w:bCs/>
          <w:lang w:val="en-GB"/>
        </w:rPr>
        <w:t>instinct</w:t>
      </w:r>
      <w:r w:rsidR="00E7601D" w:rsidRPr="00E7601D">
        <w:rPr>
          <w:bCs/>
          <w:lang w:val="en-GB"/>
        </w:rPr>
        <w:t xml:space="preserve"> of feeling</w:t>
      </w:r>
      <w:r w:rsidR="002D1352">
        <w:rPr>
          <w:bCs/>
          <w:lang w:val="en-GB"/>
        </w:rPr>
        <w:t>”</w:t>
      </w:r>
      <w:r w:rsidR="00E7601D" w:rsidRPr="00E7601D">
        <w:rPr>
          <w:bCs/>
          <w:lang w:val="en-GB"/>
        </w:rPr>
        <w:t xml:space="preserve"> weakens the capacity of projecting with re</w:t>
      </w:r>
      <w:r w:rsidR="00D5386A">
        <w:rPr>
          <w:bCs/>
          <w:lang w:val="en-GB"/>
        </w:rPr>
        <w:t xml:space="preserve">gard </w:t>
      </w:r>
      <w:r w:rsidR="00E7601D" w:rsidRPr="00E7601D">
        <w:rPr>
          <w:bCs/>
          <w:lang w:val="en-GB"/>
        </w:rPr>
        <w:t>to love</w:t>
      </w:r>
      <w:r w:rsidR="0020311D" w:rsidRPr="00E7601D">
        <w:rPr>
          <w:bCs/>
          <w:lang w:val="en-GB"/>
        </w:rPr>
        <w:t xml:space="preserve"> (</w:t>
      </w:r>
      <w:r w:rsidR="00E7601D" w:rsidRPr="00E7601D">
        <w:rPr>
          <w:bCs/>
          <w:lang w:val="en-GB"/>
        </w:rPr>
        <w:t xml:space="preserve">on the contrary it judges it in a negative way), by exposing them to an anarchic </w:t>
      </w:r>
      <w:r w:rsidR="001113A6" w:rsidRPr="00E7601D">
        <w:rPr>
          <w:bCs/>
          <w:lang w:val="en-GB"/>
        </w:rPr>
        <w:t xml:space="preserve">sentimentalism </w:t>
      </w:r>
      <w:r w:rsidR="00E7601D" w:rsidRPr="00E7601D">
        <w:rPr>
          <w:bCs/>
          <w:lang w:val="en-GB"/>
        </w:rPr>
        <w:t>of disposable relations</w:t>
      </w:r>
      <w:r w:rsidR="001113A6" w:rsidRPr="00E7601D">
        <w:rPr>
          <w:bCs/>
          <w:lang w:val="en-GB"/>
        </w:rPr>
        <w:t xml:space="preserve">; </w:t>
      </w:r>
      <w:r w:rsidR="00E7601D" w:rsidRPr="00E7601D">
        <w:rPr>
          <w:bCs/>
          <w:lang w:val="en-GB"/>
        </w:rPr>
        <w:t xml:space="preserve">moreover it contributes to nourishing the idea of a purely mechanical </w:t>
      </w:r>
      <w:r w:rsidR="001113A6" w:rsidRPr="00E7601D">
        <w:rPr>
          <w:bCs/>
          <w:lang w:val="en-GB"/>
        </w:rPr>
        <w:t>sexualit</w:t>
      </w:r>
      <w:r w:rsidR="00E7601D" w:rsidRPr="00E7601D">
        <w:rPr>
          <w:bCs/>
          <w:lang w:val="en-GB"/>
        </w:rPr>
        <w:t>y</w:t>
      </w:r>
      <w:r w:rsidR="005F6E66" w:rsidRPr="00E7601D">
        <w:rPr>
          <w:bCs/>
          <w:lang w:val="en-GB"/>
        </w:rPr>
        <w:t xml:space="preserve">, </w:t>
      </w:r>
      <w:r w:rsidR="00E7601D" w:rsidRPr="00E7601D">
        <w:rPr>
          <w:bCs/>
          <w:lang w:val="en-GB"/>
        </w:rPr>
        <w:t>only connected with</w:t>
      </w:r>
      <w:r w:rsidR="002D1352">
        <w:rPr>
          <w:bCs/>
          <w:lang w:val="en-GB"/>
        </w:rPr>
        <w:t xml:space="preserve"> drives and one’s instinctive needs</w:t>
      </w:r>
      <w:r w:rsidR="00E7601D" w:rsidRPr="00E7601D">
        <w:rPr>
          <w:bCs/>
          <w:lang w:val="en-GB"/>
        </w:rPr>
        <w:t xml:space="preserve"> </w:t>
      </w:r>
      <w:r w:rsidR="005F6E66" w:rsidRPr="00E7601D">
        <w:rPr>
          <w:bCs/>
          <w:i/>
          <w:lang w:val="en-GB"/>
        </w:rPr>
        <w:t>(</w:t>
      </w:r>
      <w:r w:rsidR="002D1352">
        <w:rPr>
          <w:bCs/>
          <w:i/>
          <w:lang w:val="en-GB"/>
        </w:rPr>
        <w:t>I desire it, we love each other, why not</w:t>
      </w:r>
      <w:r w:rsidR="001113A6" w:rsidRPr="00E7601D">
        <w:rPr>
          <w:bCs/>
          <w:i/>
          <w:lang w:val="en-GB"/>
        </w:rPr>
        <w:t xml:space="preserve">?) </w:t>
      </w:r>
      <w:r w:rsidR="002D1352">
        <w:rPr>
          <w:bCs/>
          <w:lang w:val="en-GB"/>
        </w:rPr>
        <w:t xml:space="preserve">and completely severed from the </w:t>
      </w:r>
      <w:r w:rsidR="006D47AB" w:rsidRPr="00E7601D">
        <w:rPr>
          <w:bCs/>
          <w:lang w:val="en-GB"/>
        </w:rPr>
        <w:t>significa</w:t>
      </w:r>
      <w:r w:rsidR="002D1352">
        <w:rPr>
          <w:bCs/>
          <w:lang w:val="en-GB"/>
        </w:rPr>
        <w:t xml:space="preserve">nce of </w:t>
      </w:r>
      <w:r w:rsidR="00303BB8" w:rsidRPr="00E7601D">
        <w:rPr>
          <w:bCs/>
          <w:lang w:val="en-GB"/>
        </w:rPr>
        <w:t>gest</w:t>
      </w:r>
      <w:r w:rsidR="002D1352">
        <w:rPr>
          <w:bCs/>
          <w:lang w:val="en-GB"/>
        </w:rPr>
        <w:t>ur</w:t>
      </w:r>
      <w:r w:rsidR="00303BB8" w:rsidRPr="00E7601D">
        <w:rPr>
          <w:bCs/>
          <w:lang w:val="en-GB"/>
        </w:rPr>
        <w:t xml:space="preserve">es, </w:t>
      </w:r>
      <w:r w:rsidR="002D1352">
        <w:rPr>
          <w:bCs/>
          <w:lang w:val="en-GB"/>
        </w:rPr>
        <w:t>form the meaning of</w:t>
      </w:r>
      <w:r w:rsidR="00303BB8" w:rsidRPr="00E7601D">
        <w:rPr>
          <w:bCs/>
          <w:lang w:val="en-GB"/>
        </w:rPr>
        <w:t xml:space="preserve"> relations</w:t>
      </w:r>
      <w:r w:rsidR="006D47AB" w:rsidRPr="00E7601D">
        <w:rPr>
          <w:bCs/>
          <w:lang w:val="en-GB"/>
        </w:rPr>
        <w:t xml:space="preserve">, </w:t>
      </w:r>
      <w:r w:rsidR="002D1352">
        <w:rPr>
          <w:bCs/>
          <w:lang w:val="en-GB"/>
        </w:rPr>
        <w:t xml:space="preserve">from the </w:t>
      </w:r>
      <w:r w:rsidR="006D47AB" w:rsidRPr="00E7601D">
        <w:rPr>
          <w:bCs/>
          <w:lang w:val="en-GB"/>
        </w:rPr>
        <w:t>proje</w:t>
      </w:r>
      <w:r w:rsidR="002D1352">
        <w:rPr>
          <w:bCs/>
          <w:lang w:val="en-GB"/>
        </w:rPr>
        <w:t>c</w:t>
      </w:r>
      <w:r w:rsidR="006D47AB" w:rsidRPr="00E7601D">
        <w:rPr>
          <w:bCs/>
          <w:lang w:val="en-GB"/>
        </w:rPr>
        <w:t>t.</w:t>
      </w:r>
      <w:r w:rsidR="001113A6" w:rsidRPr="00E7601D">
        <w:rPr>
          <w:bCs/>
          <w:lang w:val="en-GB"/>
        </w:rPr>
        <w:t xml:space="preserve"> </w:t>
      </w:r>
    </w:p>
    <w:p w:rsidR="004867DF" w:rsidRPr="00E7601D" w:rsidRDefault="004867DF" w:rsidP="004867DF">
      <w:pPr>
        <w:jc w:val="both"/>
        <w:rPr>
          <w:color w:val="C0504D"/>
          <w:lang w:val="en-GB"/>
        </w:rPr>
      </w:pPr>
    </w:p>
    <w:p w:rsidR="004867DF" w:rsidRPr="00794F6B" w:rsidRDefault="002D1352" w:rsidP="004867DF">
      <w:pPr>
        <w:numPr>
          <w:ilvl w:val="0"/>
          <w:numId w:val="14"/>
        </w:numPr>
        <w:jc w:val="both"/>
        <w:rPr>
          <w:color w:val="C0504D"/>
          <w:lang w:val="en-GB"/>
        </w:rPr>
      </w:pPr>
      <w:r w:rsidRPr="00495E4D">
        <w:rPr>
          <w:b/>
          <w:lang w:val="en-GB"/>
        </w:rPr>
        <w:t xml:space="preserve">The restriction to the </w:t>
      </w:r>
      <w:r w:rsidR="004867DF" w:rsidRPr="00495E4D">
        <w:rPr>
          <w:b/>
          <w:lang w:val="en-GB"/>
        </w:rPr>
        <w:t>pr</w:t>
      </w:r>
      <w:r w:rsidRPr="00495E4D">
        <w:rPr>
          <w:b/>
          <w:lang w:val="en-GB"/>
        </w:rPr>
        <w:t>e</w:t>
      </w:r>
      <w:r w:rsidR="004867DF" w:rsidRPr="00495E4D">
        <w:rPr>
          <w:b/>
          <w:lang w:val="en-GB"/>
        </w:rPr>
        <w:t xml:space="preserve">sent: </w:t>
      </w:r>
      <w:r w:rsidRPr="00495E4D">
        <w:rPr>
          <w:lang w:val="en-GB"/>
        </w:rPr>
        <w:t xml:space="preserve">The </w:t>
      </w:r>
      <w:r w:rsidR="004867DF" w:rsidRPr="00495E4D">
        <w:rPr>
          <w:lang w:val="en-GB"/>
        </w:rPr>
        <w:t xml:space="preserve">absence </w:t>
      </w:r>
      <w:r w:rsidRPr="00495E4D">
        <w:rPr>
          <w:lang w:val="en-GB"/>
        </w:rPr>
        <w:t xml:space="preserve">of projects is also produced by a restriction to the present </w:t>
      </w:r>
      <w:r w:rsidR="00495E4D" w:rsidRPr="00495E4D">
        <w:rPr>
          <w:lang w:val="en-GB"/>
        </w:rPr>
        <w:t xml:space="preserve">in </w:t>
      </w:r>
      <w:r w:rsidRPr="00495E4D">
        <w:rPr>
          <w:lang w:val="en-GB"/>
        </w:rPr>
        <w:t xml:space="preserve">which our whole society </w:t>
      </w:r>
      <w:r w:rsidR="00495E4D" w:rsidRPr="00495E4D">
        <w:rPr>
          <w:lang w:val="en-GB"/>
        </w:rPr>
        <w:t xml:space="preserve">is interested and which sees in the </w:t>
      </w:r>
      <w:r w:rsidR="004867DF" w:rsidRPr="00495E4D">
        <w:rPr>
          <w:i/>
          <w:lang w:val="en-GB"/>
        </w:rPr>
        <w:t>instant</w:t>
      </w:r>
      <w:r w:rsidR="00495E4D" w:rsidRPr="00495E4D">
        <w:rPr>
          <w:i/>
          <w:lang w:val="en-GB"/>
        </w:rPr>
        <w:t xml:space="preserve"> moment </w:t>
      </w:r>
      <w:r w:rsidR="00495E4D" w:rsidRPr="00495E4D">
        <w:rPr>
          <w:lang w:val="en-GB"/>
        </w:rPr>
        <w:t>the only (</w:t>
      </w:r>
      <w:r w:rsidR="008D0871" w:rsidRPr="00495E4D">
        <w:rPr>
          <w:lang w:val="en-GB"/>
        </w:rPr>
        <w:t>ultim</w:t>
      </w:r>
      <w:r w:rsidR="00495E4D" w:rsidRPr="00495E4D">
        <w:rPr>
          <w:lang w:val="en-GB"/>
        </w:rPr>
        <w:t>at</w:t>
      </w:r>
      <w:r w:rsidR="008D0871" w:rsidRPr="00495E4D">
        <w:rPr>
          <w:lang w:val="en-GB"/>
        </w:rPr>
        <w:t xml:space="preserve">e) </w:t>
      </w:r>
      <w:r w:rsidR="00495E4D">
        <w:rPr>
          <w:lang w:val="en-GB"/>
        </w:rPr>
        <w:t>horizon of every gesture</w:t>
      </w:r>
      <w:r w:rsidR="008D0871" w:rsidRPr="00495E4D">
        <w:rPr>
          <w:lang w:val="en-GB"/>
        </w:rPr>
        <w:t xml:space="preserve">; </w:t>
      </w:r>
      <w:r w:rsidR="00495E4D">
        <w:rPr>
          <w:lang w:val="en-GB"/>
        </w:rPr>
        <w:t>thus one loses the sense for one’s history</w:t>
      </w:r>
      <w:r w:rsidR="008D0871" w:rsidRPr="00495E4D">
        <w:rPr>
          <w:lang w:val="en-GB"/>
        </w:rPr>
        <w:t xml:space="preserve">, </w:t>
      </w:r>
      <w:r w:rsidR="00495E4D">
        <w:rPr>
          <w:lang w:val="en-GB"/>
        </w:rPr>
        <w:t>for one’s destiny</w:t>
      </w:r>
      <w:r w:rsidR="008D0871" w:rsidRPr="00495E4D">
        <w:rPr>
          <w:lang w:val="en-GB"/>
        </w:rPr>
        <w:t xml:space="preserve">, </w:t>
      </w:r>
      <w:r w:rsidR="00495E4D">
        <w:rPr>
          <w:lang w:val="en-GB"/>
        </w:rPr>
        <w:t xml:space="preserve">in an </w:t>
      </w:r>
      <w:r w:rsidR="008D0871" w:rsidRPr="00495E4D">
        <w:rPr>
          <w:lang w:val="en-GB"/>
        </w:rPr>
        <w:t>anthropologi</w:t>
      </w:r>
      <w:r w:rsidR="00495E4D">
        <w:rPr>
          <w:lang w:val="en-GB"/>
        </w:rPr>
        <w:t>c perspective where the human being only acts in order to answer “immediately” to his/her needs and is determined by that</w:t>
      </w:r>
      <w:r w:rsidR="008D0871" w:rsidRPr="00495E4D">
        <w:rPr>
          <w:lang w:val="en-GB"/>
        </w:rPr>
        <w:t xml:space="preserve">. </w:t>
      </w:r>
      <w:r w:rsidR="00495E4D" w:rsidRPr="00495E4D">
        <w:rPr>
          <w:lang w:val="en-GB"/>
        </w:rPr>
        <w:t>The liberation of the human being from the project thus turns into a slavery of needs, and that would have to be well thought over in a society like ours</w:t>
      </w:r>
      <w:r w:rsidR="008D0871" w:rsidRPr="00495E4D">
        <w:rPr>
          <w:lang w:val="en-GB"/>
        </w:rPr>
        <w:t xml:space="preserve">, </w:t>
      </w:r>
      <w:r w:rsidR="00495E4D">
        <w:rPr>
          <w:lang w:val="en-GB"/>
        </w:rPr>
        <w:t xml:space="preserve">which is </w:t>
      </w:r>
      <w:r w:rsidR="008D0871" w:rsidRPr="00495E4D">
        <w:rPr>
          <w:lang w:val="en-GB"/>
        </w:rPr>
        <w:t xml:space="preserve">capable </w:t>
      </w:r>
      <w:r w:rsidR="00495E4D">
        <w:rPr>
          <w:lang w:val="en-GB"/>
        </w:rPr>
        <w:t>of producing such a lot of “illusionary” needs</w:t>
      </w:r>
      <w:r w:rsidR="00E1256F" w:rsidRPr="00495E4D">
        <w:rPr>
          <w:lang w:val="en-GB"/>
        </w:rPr>
        <w:t>.</w:t>
      </w:r>
      <w:r w:rsidR="00303BB8" w:rsidRPr="00495E4D">
        <w:rPr>
          <w:lang w:val="en-GB"/>
        </w:rPr>
        <w:t xml:space="preserve"> </w:t>
      </w:r>
      <w:r w:rsidR="00495E4D" w:rsidRPr="00794F6B">
        <w:rPr>
          <w:lang w:val="en-GB"/>
        </w:rPr>
        <w:t xml:space="preserve">Moreover, it is </w:t>
      </w:r>
      <w:r w:rsidR="00D5386A">
        <w:rPr>
          <w:lang w:val="en-GB"/>
        </w:rPr>
        <w:t>the</w:t>
      </w:r>
      <w:r w:rsidR="00495E4D" w:rsidRPr="00794F6B">
        <w:rPr>
          <w:lang w:val="en-GB"/>
        </w:rPr>
        <w:t xml:space="preserve"> question </w:t>
      </w:r>
      <w:r w:rsidR="00794F6B" w:rsidRPr="00794F6B">
        <w:rPr>
          <w:lang w:val="en-GB"/>
        </w:rPr>
        <w:t xml:space="preserve">of a </w:t>
      </w:r>
      <w:r w:rsidR="00E1256F" w:rsidRPr="00794F6B">
        <w:rPr>
          <w:lang w:val="en-GB"/>
        </w:rPr>
        <w:t>manife</w:t>
      </w:r>
      <w:r w:rsidR="009A6AC5" w:rsidRPr="00794F6B">
        <w:rPr>
          <w:lang w:val="en-GB"/>
        </w:rPr>
        <w:t xml:space="preserve">station </w:t>
      </w:r>
      <w:r w:rsidR="00794F6B" w:rsidRPr="00794F6B">
        <w:rPr>
          <w:lang w:val="en-GB"/>
        </w:rPr>
        <w:t>of the</w:t>
      </w:r>
      <w:r w:rsidR="00D5386A">
        <w:rPr>
          <w:lang w:val="en-GB"/>
        </w:rPr>
        <w:t xml:space="preserve"> utopia of the human being who</w:t>
      </w:r>
      <w:r w:rsidR="00794F6B" w:rsidRPr="00794F6B">
        <w:rPr>
          <w:lang w:val="en-GB"/>
        </w:rPr>
        <w:t xml:space="preserve"> suffices him/herself</w:t>
      </w:r>
      <w:r w:rsidR="00E1256F" w:rsidRPr="00794F6B">
        <w:rPr>
          <w:lang w:val="en-GB"/>
        </w:rPr>
        <w:t xml:space="preserve">, </w:t>
      </w:r>
      <w:r w:rsidR="00794F6B" w:rsidRPr="00794F6B">
        <w:rPr>
          <w:lang w:val="en-GB"/>
        </w:rPr>
        <w:t>who doesn’t depend on his/her past, who doesn’t need the other</w:t>
      </w:r>
      <w:r w:rsidR="00794F6B">
        <w:rPr>
          <w:lang w:val="en-GB"/>
        </w:rPr>
        <w:t>s</w:t>
      </w:r>
      <w:r w:rsidR="00794F6B" w:rsidRPr="00794F6B">
        <w:rPr>
          <w:lang w:val="en-GB"/>
        </w:rPr>
        <w:t xml:space="preserve"> in the present</w:t>
      </w:r>
      <w:r w:rsidR="00303BB8" w:rsidRPr="00794F6B">
        <w:rPr>
          <w:lang w:val="en-GB"/>
        </w:rPr>
        <w:t xml:space="preserve"> (</w:t>
      </w:r>
      <w:r w:rsidR="00794F6B" w:rsidRPr="00794F6B">
        <w:rPr>
          <w:lang w:val="en-GB"/>
        </w:rPr>
        <w:t>apart from using them</w:t>
      </w:r>
      <w:r w:rsidR="00E1256F" w:rsidRPr="00794F6B">
        <w:rPr>
          <w:lang w:val="en-GB"/>
        </w:rPr>
        <w:t>), n</w:t>
      </w:r>
      <w:r w:rsidR="00794F6B" w:rsidRPr="00794F6B">
        <w:rPr>
          <w:lang w:val="en-GB"/>
        </w:rPr>
        <w:t>or</w:t>
      </w:r>
      <w:r w:rsidR="00D5386A">
        <w:rPr>
          <w:lang w:val="en-GB"/>
        </w:rPr>
        <w:t xml:space="preserve"> i</w:t>
      </w:r>
      <w:r w:rsidR="00794F6B">
        <w:rPr>
          <w:lang w:val="en-GB"/>
        </w:rPr>
        <w:t xml:space="preserve">n the future, either, if it is not </w:t>
      </w:r>
      <w:r w:rsidR="00D5386A">
        <w:rPr>
          <w:lang w:val="en-GB"/>
        </w:rPr>
        <w:t xml:space="preserve">he </w:t>
      </w:r>
      <w:r w:rsidR="00794F6B">
        <w:rPr>
          <w:lang w:val="en-GB"/>
        </w:rPr>
        <w:t>him</w:t>
      </w:r>
      <w:r w:rsidR="00D5386A">
        <w:rPr>
          <w:lang w:val="en-GB"/>
        </w:rPr>
        <w:t>self</w:t>
      </w:r>
      <w:r w:rsidR="00794F6B">
        <w:rPr>
          <w:lang w:val="en-GB"/>
        </w:rPr>
        <w:t>/</w:t>
      </w:r>
      <w:r w:rsidR="00D5386A">
        <w:rPr>
          <w:lang w:val="en-GB"/>
        </w:rPr>
        <w:t xml:space="preserve">she </w:t>
      </w:r>
      <w:r w:rsidR="00794F6B">
        <w:rPr>
          <w:lang w:val="en-GB"/>
        </w:rPr>
        <w:t>her</w:t>
      </w:r>
      <w:r w:rsidR="00D5386A">
        <w:rPr>
          <w:lang w:val="en-GB"/>
        </w:rPr>
        <w:t>self</w:t>
      </w:r>
      <w:r w:rsidR="00794F6B">
        <w:rPr>
          <w:lang w:val="en-GB"/>
        </w:rPr>
        <w:t xml:space="preserve"> who controls it</w:t>
      </w:r>
      <w:r w:rsidR="00E1256F" w:rsidRPr="00794F6B">
        <w:rPr>
          <w:lang w:val="en-GB"/>
        </w:rPr>
        <w:t>.</w:t>
      </w:r>
    </w:p>
    <w:p w:rsidR="00E1256F" w:rsidRPr="00794F6B" w:rsidRDefault="00E1256F" w:rsidP="00E1256F">
      <w:pPr>
        <w:pStyle w:val="Listenabsatz"/>
        <w:rPr>
          <w:color w:val="C0504D"/>
          <w:lang w:val="en-GB"/>
        </w:rPr>
      </w:pPr>
    </w:p>
    <w:p w:rsidR="00E1256F" w:rsidRPr="007E454A" w:rsidRDefault="00794F6B" w:rsidP="004867DF">
      <w:pPr>
        <w:numPr>
          <w:ilvl w:val="0"/>
          <w:numId w:val="14"/>
        </w:numPr>
        <w:jc w:val="both"/>
        <w:rPr>
          <w:i/>
          <w:lang w:val="en-GB"/>
        </w:rPr>
      </w:pPr>
      <w:r w:rsidRPr="00294180">
        <w:rPr>
          <w:b/>
          <w:lang w:val="en-GB"/>
        </w:rPr>
        <w:t>The fear of uncertainty</w:t>
      </w:r>
      <w:r w:rsidR="00E1256F" w:rsidRPr="00294180">
        <w:rPr>
          <w:b/>
          <w:lang w:val="en-GB"/>
        </w:rPr>
        <w:t xml:space="preserve">: </w:t>
      </w:r>
      <w:r w:rsidRPr="00294180">
        <w:rPr>
          <w:lang w:val="en-GB"/>
        </w:rPr>
        <w:t>F</w:t>
      </w:r>
      <w:r w:rsidR="00E1256F" w:rsidRPr="00294180">
        <w:rPr>
          <w:lang w:val="en-GB"/>
        </w:rPr>
        <w:t>inal</w:t>
      </w:r>
      <w:r w:rsidRPr="00294180">
        <w:rPr>
          <w:lang w:val="en-GB"/>
        </w:rPr>
        <w:t xml:space="preserve">ly the fear of the future which often assumes the language of a certain catastrophic </w:t>
      </w:r>
      <w:r w:rsidR="00D5386A">
        <w:rPr>
          <w:lang w:val="en-GB"/>
        </w:rPr>
        <w:t>apocalyptic mood</w:t>
      </w:r>
      <w:r w:rsidR="0065723B" w:rsidRPr="00294180">
        <w:rPr>
          <w:lang w:val="en-GB"/>
        </w:rPr>
        <w:t xml:space="preserve">, </w:t>
      </w:r>
      <w:r w:rsidRPr="00294180">
        <w:rPr>
          <w:lang w:val="en-GB"/>
        </w:rPr>
        <w:t xml:space="preserve">which in everyday life </w:t>
      </w:r>
      <w:r w:rsidR="00D5386A">
        <w:rPr>
          <w:lang w:val="en-GB"/>
        </w:rPr>
        <w:t xml:space="preserve">becomes </w:t>
      </w:r>
      <w:r w:rsidRPr="00294180">
        <w:rPr>
          <w:lang w:val="en-GB"/>
        </w:rPr>
        <w:t>the desire to contain</w:t>
      </w:r>
      <w:r w:rsidR="00D5386A">
        <w:rPr>
          <w:lang w:val="en-GB"/>
        </w:rPr>
        <w:t>, to a maximum degree,</w:t>
      </w:r>
      <w:r w:rsidR="00294180" w:rsidRPr="00294180">
        <w:rPr>
          <w:lang w:val="en-GB"/>
        </w:rPr>
        <w:t xml:space="preserve"> uncerta</w:t>
      </w:r>
      <w:r w:rsidR="00294180">
        <w:rPr>
          <w:lang w:val="en-GB"/>
        </w:rPr>
        <w:t>inty, to reduce the risks, to h</w:t>
      </w:r>
      <w:r w:rsidR="00294180" w:rsidRPr="00294180">
        <w:rPr>
          <w:lang w:val="en-GB"/>
        </w:rPr>
        <w:t>a</w:t>
      </w:r>
      <w:r w:rsidR="00294180">
        <w:rPr>
          <w:lang w:val="en-GB"/>
        </w:rPr>
        <w:t>v</w:t>
      </w:r>
      <w:r w:rsidR="00294180" w:rsidRPr="00294180">
        <w:rPr>
          <w:lang w:val="en-GB"/>
        </w:rPr>
        <w:t>e nothing unforeseen in one’s life</w:t>
      </w:r>
      <w:r w:rsidR="0065723B" w:rsidRPr="00294180">
        <w:rPr>
          <w:lang w:val="en-GB"/>
        </w:rPr>
        <w:t xml:space="preserve"> (</w:t>
      </w:r>
      <w:r w:rsidR="00294180" w:rsidRPr="00294180">
        <w:rPr>
          <w:i/>
          <w:lang w:val="en-GB"/>
        </w:rPr>
        <w:t>Because the exterior society is so unstable and unco</w:t>
      </w:r>
      <w:r w:rsidR="00294180">
        <w:rPr>
          <w:i/>
          <w:lang w:val="en-GB"/>
        </w:rPr>
        <w:t>n</w:t>
      </w:r>
      <w:r w:rsidR="00294180" w:rsidRPr="00294180">
        <w:rPr>
          <w:i/>
          <w:lang w:val="en-GB"/>
        </w:rPr>
        <w:t>trollable</w:t>
      </w:r>
      <w:r w:rsidR="00294180">
        <w:rPr>
          <w:i/>
          <w:lang w:val="en-GB"/>
        </w:rPr>
        <w:t xml:space="preserve"> </w:t>
      </w:r>
      <w:r w:rsidR="00B2091F" w:rsidRPr="00294180">
        <w:rPr>
          <w:i/>
          <w:lang w:val="en-GB"/>
        </w:rPr>
        <w:t xml:space="preserve">…). </w:t>
      </w:r>
      <w:r w:rsidR="00294180" w:rsidRPr="00294180">
        <w:rPr>
          <w:lang w:val="en-GB"/>
        </w:rPr>
        <w:t xml:space="preserve">Therefore, for a young </w:t>
      </w:r>
      <w:r w:rsidR="00B2091F" w:rsidRPr="00294180">
        <w:rPr>
          <w:lang w:val="en-GB"/>
        </w:rPr>
        <w:t>on</w:t>
      </w:r>
      <w:r w:rsidR="00294180" w:rsidRPr="00294180">
        <w:rPr>
          <w:lang w:val="en-GB"/>
        </w:rPr>
        <w:t>e choices for his/her future are based on the total control of the factors</w:t>
      </w:r>
      <w:r w:rsidR="00B2091F" w:rsidRPr="00294180">
        <w:rPr>
          <w:lang w:val="en-GB"/>
        </w:rPr>
        <w:t xml:space="preserve">; </w:t>
      </w:r>
      <w:r w:rsidR="00294180">
        <w:rPr>
          <w:lang w:val="en-GB"/>
        </w:rPr>
        <w:t xml:space="preserve">only if one has everything under control </w:t>
      </w:r>
      <w:r w:rsidR="00B2091F" w:rsidRPr="00294180">
        <w:rPr>
          <w:lang w:val="en-GB"/>
        </w:rPr>
        <w:t>(</w:t>
      </w:r>
      <w:r w:rsidR="00294180">
        <w:rPr>
          <w:lang w:val="en-GB"/>
        </w:rPr>
        <w:t xml:space="preserve">house, work, friends </w:t>
      </w:r>
      <w:r w:rsidR="00B2091F" w:rsidRPr="00294180">
        <w:rPr>
          <w:lang w:val="en-GB"/>
        </w:rPr>
        <w:t>…)</w:t>
      </w:r>
      <w:r w:rsidR="00975187" w:rsidRPr="00294180">
        <w:rPr>
          <w:lang w:val="en-GB"/>
        </w:rPr>
        <w:t>, on</w:t>
      </w:r>
      <w:r w:rsidR="00294180">
        <w:rPr>
          <w:lang w:val="en-GB"/>
        </w:rPr>
        <w:t>e will be able to jump f</w:t>
      </w:r>
      <w:r w:rsidR="00294180" w:rsidRPr="00294180">
        <w:rPr>
          <w:lang w:val="en-GB"/>
        </w:rPr>
        <w:t xml:space="preserve">orwards. </w:t>
      </w:r>
      <w:r w:rsidR="00294180" w:rsidRPr="007E454A">
        <w:rPr>
          <w:lang w:val="en-GB"/>
        </w:rPr>
        <w:t xml:space="preserve">That </w:t>
      </w:r>
      <w:r w:rsidR="00975187" w:rsidRPr="007E454A">
        <w:rPr>
          <w:lang w:val="en-GB"/>
        </w:rPr>
        <w:t>attitude</w:t>
      </w:r>
      <w:r w:rsidR="00294180" w:rsidRPr="007E454A">
        <w:rPr>
          <w:lang w:val="en-GB"/>
        </w:rPr>
        <w:t xml:space="preserve"> suggests, of course, a series of postponements</w:t>
      </w:r>
      <w:r w:rsidR="00975187" w:rsidRPr="007E454A">
        <w:rPr>
          <w:lang w:val="en-GB"/>
        </w:rPr>
        <w:t>,</w:t>
      </w:r>
      <w:r w:rsidR="00B2091F" w:rsidRPr="007E454A">
        <w:rPr>
          <w:i/>
          <w:lang w:val="en-GB"/>
        </w:rPr>
        <w:t xml:space="preserve"> </w:t>
      </w:r>
      <w:r w:rsidR="00294180" w:rsidRPr="007E454A">
        <w:rPr>
          <w:lang w:val="en-GB"/>
        </w:rPr>
        <w:t xml:space="preserve">waiting for one’s </w:t>
      </w:r>
      <w:r w:rsidR="007E454A">
        <w:rPr>
          <w:lang w:val="en-GB"/>
        </w:rPr>
        <w:t>“</w:t>
      </w:r>
      <w:r w:rsidR="00294180" w:rsidRPr="007E454A">
        <w:rPr>
          <w:lang w:val="en-GB"/>
        </w:rPr>
        <w:t>defi</w:t>
      </w:r>
      <w:r w:rsidR="007E454A" w:rsidRPr="007E454A">
        <w:rPr>
          <w:lang w:val="en-GB"/>
        </w:rPr>
        <w:t>nite place</w:t>
      </w:r>
      <w:r w:rsidR="007E454A">
        <w:rPr>
          <w:lang w:val="en-GB"/>
        </w:rPr>
        <w:t>”</w:t>
      </w:r>
      <w:r w:rsidR="007E454A" w:rsidRPr="007E454A">
        <w:rPr>
          <w:lang w:val="en-GB"/>
        </w:rPr>
        <w:t xml:space="preserve">, the </w:t>
      </w:r>
      <w:r w:rsidR="007E454A">
        <w:rPr>
          <w:lang w:val="en-GB"/>
        </w:rPr>
        <w:t>“</w:t>
      </w:r>
      <w:r w:rsidR="007E454A" w:rsidRPr="007E454A">
        <w:rPr>
          <w:lang w:val="en-GB"/>
        </w:rPr>
        <w:t>good flat</w:t>
      </w:r>
      <w:r w:rsidR="007E454A">
        <w:rPr>
          <w:lang w:val="en-GB"/>
        </w:rPr>
        <w:t>”, the “well-</w:t>
      </w:r>
      <w:r w:rsidR="00294180" w:rsidRPr="007E454A">
        <w:rPr>
          <w:lang w:val="en-GB"/>
        </w:rPr>
        <w:t>furnished house</w:t>
      </w:r>
      <w:r w:rsidR="007E454A">
        <w:rPr>
          <w:lang w:val="en-GB"/>
        </w:rPr>
        <w:t>”</w:t>
      </w:r>
      <w:r w:rsidR="007E454A" w:rsidRPr="007E454A">
        <w:rPr>
          <w:lang w:val="en-GB"/>
        </w:rPr>
        <w:t>, and</w:t>
      </w:r>
      <w:r w:rsidR="007E454A">
        <w:rPr>
          <w:lang w:val="en-GB"/>
        </w:rPr>
        <w:t>,</w:t>
      </w:r>
      <w:r w:rsidR="007E454A" w:rsidRPr="007E454A">
        <w:rPr>
          <w:lang w:val="en-GB"/>
        </w:rPr>
        <w:t xml:space="preserve"> for sure</w:t>
      </w:r>
      <w:r w:rsidR="007E454A">
        <w:rPr>
          <w:lang w:val="en-GB"/>
        </w:rPr>
        <w:t>,</w:t>
      </w:r>
      <w:r w:rsidR="007E454A" w:rsidRPr="007E454A">
        <w:rPr>
          <w:lang w:val="en-GB"/>
        </w:rPr>
        <w:t xml:space="preserve"> the </w:t>
      </w:r>
      <w:r w:rsidR="007E454A">
        <w:rPr>
          <w:lang w:val="en-GB"/>
        </w:rPr>
        <w:t>“</w:t>
      </w:r>
      <w:r w:rsidR="007E454A" w:rsidRPr="007E454A">
        <w:rPr>
          <w:lang w:val="en-GB"/>
        </w:rPr>
        <w:t>right person</w:t>
      </w:r>
      <w:r w:rsidR="007E454A">
        <w:rPr>
          <w:lang w:val="en-GB"/>
        </w:rPr>
        <w:t>”</w:t>
      </w:r>
      <w:r w:rsidR="00303BB8" w:rsidRPr="007E454A">
        <w:rPr>
          <w:lang w:val="en-GB"/>
        </w:rPr>
        <w:t>.</w:t>
      </w:r>
    </w:p>
    <w:p w:rsidR="004B2FC7" w:rsidRPr="007E454A" w:rsidRDefault="004B2FC7" w:rsidP="004B2FC7">
      <w:pPr>
        <w:pStyle w:val="Listenabsatz"/>
        <w:rPr>
          <w:i/>
          <w:lang w:val="en-GB"/>
        </w:rPr>
      </w:pPr>
    </w:p>
    <w:p w:rsidR="00E1256F" w:rsidRPr="008B35B9" w:rsidRDefault="00D5386A" w:rsidP="00E1256F">
      <w:pPr>
        <w:numPr>
          <w:ilvl w:val="0"/>
          <w:numId w:val="14"/>
        </w:numPr>
        <w:jc w:val="both"/>
        <w:rPr>
          <w:lang w:val="en-GB"/>
        </w:rPr>
      </w:pPr>
      <w:r w:rsidRPr="008B35B9">
        <w:rPr>
          <w:b/>
          <w:lang w:val="en-GB"/>
        </w:rPr>
        <w:lastRenderedPageBreak/>
        <w:t>The fear of the other one</w:t>
      </w:r>
      <w:r w:rsidR="004B2FC7" w:rsidRPr="008B35B9">
        <w:rPr>
          <w:lang w:val="en-GB"/>
        </w:rPr>
        <w:t xml:space="preserve">: </w:t>
      </w:r>
      <w:r w:rsidRPr="008B35B9">
        <w:rPr>
          <w:lang w:val="en-GB"/>
        </w:rPr>
        <w:t xml:space="preserve">In addition to that this uncertainty </w:t>
      </w:r>
      <w:r w:rsidR="008B35B9" w:rsidRPr="008B35B9">
        <w:rPr>
          <w:lang w:val="en-GB"/>
        </w:rPr>
        <w:t>also becomes the difficulty of imagini</w:t>
      </w:r>
      <w:r w:rsidR="008B35B9">
        <w:rPr>
          <w:lang w:val="en-GB"/>
        </w:rPr>
        <w:t>ng your</w:t>
      </w:r>
      <w:r w:rsidR="008B35B9" w:rsidRPr="008B35B9">
        <w:rPr>
          <w:lang w:val="en-GB"/>
        </w:rPr>
        <w:t>self every day toge</w:t>
      </w:r>
      <w:r w:rsidR="008B35B9">
        <w:rPr>
          <w:lang w:val="en-GB"/>
        </w:rPr>
        <w:t>t</w:t>
      </w:r>
      <w:r w:rsidR="008B35B9" w:rsidRPr="008B35B9">
        <w:rPr>
          <w:lang w:val="en-GB"/>
        </w:rPr>
        <w:t xml:space="preserve">her with another person who is certainly not </w:t>
      </w:r>
      <w:r w:rsidR="008B35B9">
        <w:rPr>
          <w:lang w:val="en-GB"/>
        </w:rPr>
        <w:t>like you and with whom you are going to share, more or less consciously, your daily life</w:t>
      </w:r>
      <w:r w:rsidR="00E7069C" w:rsidRPr="008B35B9">
        <w:rPr>
          <w:lang w:val="en-GB"/>
        </w:rPr>
        <w:t xml:space="preserve">. </w:t>
      </w:r>
      <w:r w:rsidR="008B35B9" w:rsidRPr="008B35B9">
        <w:rPr>
          <w:lang w:val="en-GB"/>
        </w:rPr>
        <w:t>The difficulty arises at that moment of thinking of a kind of sharing which is realized in the fact that you are going to liv</w:t>
      </w:r>
      <w:r w:rsidR="008B35B9">
        <w:rPr>
          <w:lang w:val="en-GB"/>
        </w:rPr>
        <w:t xml:space="preserve">e </w:t>
      </w:r>
      <w:r w:rsidR="004B06BD">
        <w:rPr>
          <w:lang w:val="en-GB"/>
        </w:rPr>
        <w:t xml:space="preserve">together </w:t>
      </w:r>
      <w:r w:rsidR="008B35B9">
        <w:rPr>
          <w:lang w:val="en-GB"/>
        </w:rPr>
        <w:t>with some</w:t>
      </w:r>
      <w:r w:rsidR="008B35B9" w:rsidRPr="008B35B9">
        <w:rPr>
          <w:lang w:val="en-GB"/>
        </w:rPr>
        <w:t xml:space="preserve">one who perhaps snores, who puts his/her toothbrush in you glass, or who squeezes the toothpaste </w:t>
      </w:r>
      <w:r w:rsidR="008B35B9">
        <w:rPr>
          <w:lang w:val="en-GB"/>
        </w:rPr>
        <w:t>tube rather in the middle than at</w:t>
      </w:r>
      <w:r w:rsidR="008B35B9" w:rsidRPr="008B35B9">
        <w:rPr>
          <w:lang w:val="en-GB"/>
        </w:rPr>
        <w:t xml:space="preserve"> the bottom</w:t>
      </w:r>
      <w:r w:rsidR="000C0D6A" w:rsidRPr="008B35B9">
        <w:rPr>
          <w:lang w:val="en-GB"/>
        </w:rPr>
        <w:t xml:space="preserve">: </w:t>
      </w:r>
      <w:r w:rsidR="008B35B9">
        <w:rPr>
          <w:lang w:val="en-GB"/>
        </w:rPr>
        <w:t>things which mark the family life in a not marginal way</w:t>
      </w:r>
      <w:r w:rsidR="007F3F00" w:rsidRPr="008B35B9">
        <w:rPr>
          <w:lang w:val="en-GB"/>
        </w:rPr>
        <w:t xml:space="preserve">; </w:t>
      </w:r>
      <w:r w:rsidR="008B35B9">
        <w:rPr>
          <w:lang w:val="en-GB"/>
        </w:rPr>
        <w:t>the difficulty arises at the moment w</w:t>
      </w:r>
      <w:r w:rsidR="004B06BD">
        <w:rPr>
          <w:lang w:val="en-GB"/>
        </w:rPr>
        <w:t>hen the other one quite banally becomes</w:t>
      </w:r>
      <w:r w:rsidR="008B35B9">
        <w:rPr>
          <w:lang w:val="en-GB"/>
        </w:rPr>
        <w:t xml:space="preserve"> a limit to you freedom</w:t>
      </w:r>
      <w:r w:rsidR="007F3F00" w:rsidRPr="008B35B9">
        <w:rPr>
          <w:lang w:val="en-GB"/>
        </w:rPr>
        <w:t xml:space="preserve">, </w:t>
      </w:r>
      <w:r w:rsidR="001F0F67">
        <w:rPr>
          <w:lang w:val="en-GB"/>
        </w:rPr>
        <w:t>rather than a different “you” to be embraced, respected, loved just because he/she is different</w:t>
      </w:r>
      <w:r w:rsidR="007350A1" w:rsidRPr="008B35B9">
        <w:rPr>
          <w:lang w:val="en-GB"/>
        </w:rPr>
        <w:t>.</w:t>
      </w:r>
      <w:r w:rsidR="000C0D6A" w:rsidRPr="008B35B9">
        <w:rPr>
          <w:lang w:val="en-GB"/>
        </w:rPr>
        <w:t xml:space="preserve">  </w:t>
      </w:r>
    </w:p>
    <w:p w:rsidR="007350A1" w:rsidRPr="008B35B9" w:rsidRDefault="007350A1" w:rsidP="007350A1">
      <w:pPr>
        <w:pStyle w:val="Listenabsatz"/>
        <w:rPr>
          <w:lang w:val="en-GB"/>
        </w:rPr>
      </w:pPr>
    </w:p>
    <w:p w:rsidR="001A20BB" w:rsidRPr="003F7445" w:rsidRDefault="001F0F67" w:rsidP="004867DF">
      <w:pPr>
        <w:jc w:val="both"/>
        <w:rPr>
          <w:lang w:val="en-GB"/>
        </w:rPr>
      </w:pPr>
      <w:r w:rsidRPr="001F0F67">
        <w:rPr>
          <w:lang w:val="en-GB"/>
        </w:rPr>
        <w:t>Those dilemmas do no only touch the life of a couple, but the idea of a person and the idea of society which each one elaborates and realizes in his/her existence</w:t>
      </w:r>
      <w:r w:rsidR="007350A1" w:rsidRPr="001F0F67">
        <w:rPr>
          <w:lang w:val="en-GB"/>
        </w:rPr>
        <w:t>:</w:t>
      </w:r>
      <w:r w:rsidR="00303BB8" w:rsidRPr="001F0F67">
        <w:rPr>
          <w:lang w:val="en-GB"/>
        </w:rPr>
        <w:t xml:space="preserve"> </w:t>
      </w:r>
      <w:r w:rsidRPr="001F0F67">
        <w:rPr>
          <w:lang w:val="en-GB"/>
        </w:rPr>
        <w:t>trust, fide</w:t>
      </w:r>
      <w:r w:rsidR="007350A1" w:rsidRPr="001F0F67">
        <w:rPr>
          <w:lang w:val="en-GB"/>
        </w:rPr>
        <w:t>lit</w:t>
      </w:r>
      <w:r>
        <w:rPr>
          <w:lang w:val="en-GB"/>
        </w:rPr>
        <w:t>y</w:t>
      </w:r>
      <w:r w:rsidR="007350A1" w:rsidRPr="001F0F67">
        <w:rPr>
          <w:lang w:val="en-GB"/>
        </w:rPr>
        <w:t>, r</w:t>
      </w:r>
      <w:r w:rsidR="00175393" w:rsidRPr="001F0F67">
        <w:rPr>
          <w:lang w:val="en-GB"/>
        </w:rPr>
        <w:t>e</w:t>
      </w:r>
      <w:r w:rsidR="007350A1" w:rsidRPr="001F0F67">
        <w:rPr>
          <w:lang w:val="en-GB"/>
        </w:rPr>
        <w:t>spect</w:t>
      </w:r>
      <w:r>
        <w:rPr>
          <w:lang w:val="en-GB"/>
        </w:rPr>
        <w:t xml:space="preserve"> of </w:t>
      </w:r>
      <w:r w:rsidR="004B06BD">
        <w:rPr>
          <w:lang w:val="en-GB"/>
        </w:rPr>
        <w:t>contracts</w:t>
      </w:r>
      <w:r w:rsidR="00303BB8" w:rsidRPr="001F0F67">
        <w:rPr>
          <w:lang w:val="en-GB"/>
        </w:rPr>
        <w:t>,</w:t>
      </w:r>
      <w:r>
        <w:rPr>
          <w:lang w:val="en-GB"/>
        </w:rPr>
        <w:t xml:space="preserve"> those are elements indicating the quality of </w:t>
      </w:r>
      <w:r w:rsidR="004B06BD">
        <w:rPr>
          <w:lang w:val="en-GB"/>
        </w:rPr>
        <w:t xml:space="preserve">the </w:t>
      </w:r>
      <w:r>
        <w:rPr>
          <w:lang w:val="en-GB"/>
        </w:rPr>
        <w:t>“social capital”</w:t>
      </w:r>
      <w:r w:rsidR="00175393" w:rsidRPr="001F0F67">
        <w:rPr>
          <w:lang w:val="en-GB"/>
        </w:rPr>
        <w:t xml:space="preserve"> </w:t>
      </w:r>
      <w:r>
        <w:rPr>
          <w:lang w:val="en-GB"/>
        </w:rPr>
        <w:t>of a community as well as the course of individual and family lives</w:t>
      </w:r>
      <w:r w:rsidR="00175393" w:rsidRPr="001F0F67">
        <w:rPr>
          <w:lang w:val="en-GB"/>
        </w:rPr>
        <w:t xml:space="preserve">. </w:t>
      </w:r>
      <w:r w:rsidRPr="003F7445">
        <w:rPr>
          <w:lang w:val="en-GB"/>
        </w:rPr>
        <w:t xml:space="preserve">Moreover even the idea that </w:t>
      </w:r>
      <w:r w:rsidR="002314A8">
        <w:rPr>
          <w:lang w:val="en-GB"/>
        </w:rPr>
        <w:t>“</w:t>
      </w:r>
      <w:r w:rsidRPr="003F7445">
        <w:rPr>
          <w:lang w:val="en-GB"/>
        </w:rPr>
        <w:t xml:space="preserve">trying out before” helps to reinforce the stability and the duration of the relationship </w:t>
      </w:r>
      <w:r w:rsidR="00370C7C" w:rsidRPr="003F7445">
        <w:rPr>
          <w:i/>
          <w:lang w:val="en-GB"/>
        </w:rPr>
        <w:t>(</w:t>
      </w:r>
      <w:r w:rsidR="003F7445" w:rsidRPr="003F7445">
        <w:rPr>
          <w:i/>
          <w:lang w:val="en-GB"/>
        </w:rPr>
        <w:t>first we live together, then if that works we will marry</w:t>
      </w:r>
      <w:r w:rsidR="00370C7C" w:rsidRPr="003F7445">
        <w:rPr>
          <w:i/>
          <w:lang w:val="en-GB"/>
        </w:rPr>
        <w:t xml:space="preserve">), </w:t>
      </w:r>
      <w:r w:rsidR="003F7445">
        <w:rPr>
          <w:lang w:val="en-GB"/>
        </w:rPr>
        <w:t>without having to confront tho</w:t>
      </w:r>
      <w:r w:rsidR="003F7445" w:rsidRPr="003F7445">
        <w:rPr>
          <w:lang w:val="en-GB"/>
        </w:rPr>
        <w:t>s</w:t>
      </w:r>
      <w:r w:rsidR="003F7445">
        <w:rPr>
          <w:lang w:val="en-GB"/>
        </w:rPr>
        <w:t>e</w:t>
      </w:r>
      <w:r w:rsidR="003F7445" w:rsidRPr="003F7445">
        <w:rPr>
          <w:lang w:val="en-GB"/>
        </w:rPr>
        <w:t xml:space="preserve"> dilemmas, </w:t>
      </w:r>
      <w:r w:rsidR="003F7445">
        <w:rPr>
          <w:lang w:val="en-GB"/>
        </w:rPr>
        <w:t xml:space="preserve">appears more </w:t>
      </w:r>
      <w:r w:rsidR="002314A8">
        <w:rPr>
          <w:lang w:val="en-GB"/>
        </w:rPr>
        <w:t>like the illusionary research for</w:t>
      </w:r>
      <w:r w:rsidR="003F7445">
        <w:rPr>
          <w:lang w:val="en-GB"/>
        </w:rPr>
        <w:t xml:space="preserve"> a sort of “risk assurance”, or like the research for “techniques to be learnt for the life as a couple”</w:t>
      </w:r>
      <w:r w:rsidR="005A34D5" w:rsidRPr="003F7445">
        <w:rPr>
          <w:lang w:val="en-GB"/>
        </w:rPr>
        <w:t xml:space="preserve"> (i</w:t>
      </w:r>
      <w:r w:rsidR="003F7445">
        <w:rPr>
          <w:lang w:val="en-GB"/>
        </w:rPr>
        <w:t>t is sufficient to find a good handbook and everything will go well</w:t>
      </w:r>
      <w:r w:rsidR="005A34D5" w:rsidRPr="003F7445">
        <w:rPr>
          <w:lang w:val="en-GB"/>
        </w:rPr>
        <w:t xml:space="preserve">). </w:t>
      </w:r>
      <w:r w:rsidR="003F7445" w:rsidRPr="003F7445">
        <w:rPr>
          <w:lang w:val="en-GB"/>
        </w:rPr>
        <w:t>Being a couple is an experience which you cannot pass through “safely prepared”</w:t>
      </w:r>
      <w:r w:rsidR="005A34D5" w:rsidRPr="003F7445">
        <w:rPr>
          <w:lang w:val="en-GB"/>
        </w:rPr>
        <w:t xml:space="preserve">, </w:t>
      </w:r>
      <w:r w:rsidR="003F7445" w:rsidRPr="003F7445">
        <w:rPr>
          <w:lang w:val="en-GB"/>
        </w:rPr>
        <w:t xml:space="preserve">but </w:t>
      </w:r>
      <w:r w:rsidR="002314A8">
        <w:rPr>
          <w:lang w:val="en-GB"/>
        </w:rPr>
        <w:t xml:space="preserve">only </w:t>
      </w:r>
      <w:r w:rsidR="003F7445" w:rsidRPr="003F7445">
        <w:rPr>
          <w:lang w:val="en-GB"/>
        </w:rPr>
        <w:t>completely involved and directly</w:t>
      </w:r>
      <w:r w:rsidR="00C75DD8" w:rsidRPr="003F7445">
        <w:rPr>
          <w:lang w:val="en-GB"/>
        </w:rPr>
        <w:t xml:space="preserve">; </w:t>
      </w:r>
      <w:r w:rsidR="003F7445" w:rsidRPr="003F7445">
        <w:rPr>
          <w:lang w:val="en-GB"/>
        </w:rPr>
        <w:t xml:space="preserve">you do not live </w:t>
      </w:r>
      <w:r w:rsidR="003F7445" w:rsidRPr="003F7445">
        <w:rPr>
          <w:i/>
          <w:lang w:val="en-GB"/>
        </w:rPr>
        <w:t>ad experimentum</w:t>
      </w:r>
      <w:r w:rsidR="00C75DD8" w:rsidRPr="003F7445">
        <w:rPr>
          <w:lang w:val="en-GB"/>
        </w:rPr>
        <w:t xml:space="preserve">, </w:t>
      </w:r>
      <w:r w:rsidR="003F7445" w:rsidRPr="003F7445">
        <w:rPr>
          <w:lang w:val="en-GB"/>
        </w:rPr>
        <w:t xml:space="preserve">so much so that very often couples who </w:t>
      </w:r>
      <w:r w:rsidR="003F7445">
        <w:rPr>
          <w:lang w:val="en-GB"/>
        </w:rPr>
        <w:t xml:space="preserve">have </w:t>
      </w:r>
      <w:r w:rsidR="003F7445" w:rsidRPr="003F7445">
        <w:rPr>
          <w:lang w:val="en-GB"/>
        </w:rPr>
        <w:t>live</w:t>
      </w:r>
      <w:r w:rsidR="003F7445">
        <w:rPr>
          <w:lang w:val="en-GB"/>
        </w:rPr>
        <w:t>d together for</w:t>
      </w:r>
      <w:r w:rsidR="003F7445" w:rsidRPr="003F7445">
        <w:rPr>
          <w:lang w:val="en-GB"/>
        </w:rPr>
        <w:t xml:space="preserve"> long </w:t>
      </w:r>
      <w:r w:rsidR="003F7445">
        <w:rPr>
          <w:lang w:val="en-GB"/>
        </w:rPr>
        <w:t>years, as soon as they get married, separate after some months</w:t>
      </w:r>
      <w:r w:rsidR="00C75DD8" w:rsidRPr="003F7445">
        <w:rPr>
          <w:lang w:val="en-GB"/>
        </w:rPr>
        <w:t>:</w:t>
      </w:r>
      <w:r w:rsidR="00303BB8" w:rsidRPr="003F7445">
        <w:rPr>
          <w:lang w:val="en-GB"/>
        </w:rPr>
        <w:t xml:space="preserve"> </w:t>
      </w:r>
      <w:r w:rsidR="003F7445">
        <w:rPr>
          <w:lang w:val="en-GB"/>
        </w:rPr>
        <w:t xml:space="preserve">that appears to be </w:t>
      </w:r>
      <w:r w:rsidR="00C75DD8" w:rsidRPr="003F7445">
        <w:rPr>
          <w:lang w:val="en-GB"/>
        </w:rPr>
        <w:t>paradox</w:t>
      </w:r>
      <w:r w:rsidR="003F7445">
        <w:rPr>
          <w:lang w:val="en-GB"/>
        </w:rPr>
        <w:t>ic</w:t>
      </w:r>
      <w:r w:rsidR="00C75DD8" w:rsidRPr="003F7445">
        <w:rPr>
          <w:lang w:val="en-GB"/>
        </w:rPr>
        <w:t>al</w:t>
      </w:r>
      <w:r w:rsidR="001A20BB" w:rsidRPr="003F7445">
        <w:rPr>
          <w:lang w:val="en-GB"/>
        </w:rPr>
        <w:t xml:space="preserve">, </w:t>
      </w:r>
      <w:r w:rsidR="00BF5DE5">
        <w:rPr>
          <w:lang w:val="en-GB"/>
        </w:rPr>
        <w:t>but that</w:t>
      </w:r>
      <w:r w:rsidR="003F7445">
        <w:rPr>
          <w:lang w:val="en-GB"/>
        </w:rPr>
        <w:t xml:space="preserve"> indeed </w:t>
      </w:r>
      <w:r w:rsidR="00BF5DE5">
        <w:rPr>
          <w:lang w:val="en-GB"/>
        </w:rPr>
        <w:t>supports the hypothesis that it is impossible “to try living</w:t>
      </w:r>
      <w:r w:rsidR="002314A8">
        <w:rPr>
          <w:lang w:val="en-GB"/>
        </w:rPr>
        <w:t>”</w:t>
      </w:r>
      <w:r w:rsidR="001A20BB" w:rsidRPr="003F7445">
        <w:rPr>
          <w:lang w:val="en-GB"/>
        </w:rPr>
        <w:t>.</w:t>
      </w:r>
    </w:p>
    <w:p w:rsidR="001A20BB" w:rsidRPr="003F7445" w:rsidRDefault="001A20BB" w:rsidP="004867DF">
      <w:pPr>
        <w:jc w:val="both"/>
        <w:rPr>
          <w:lang w:val="en-GB"/>
        </w:rPr>
      </w:pPr>
    </w:p>
    <w:p w:rsidR="001A20BB" w:rsidRPr="006A78E7" w:rsidRDefault="002314A8" w:rsidP="004867DF">
      <w:pPr>
        <w:jc w:val="both"/>
        <w:rPr>
          <w:lang w:val="en-GB"/>
        </w:rPr>
      </w:pPr>
      <w:r>
        <w:rPr>
          <w:lang w:val="en-GB"/>
        </w:rPr>
        <w:t>Finally even</w:t>
      </w:r>
      <w:r w:rsidR="00BF5DE5" w:rsidRPr="006A78E7">
        <w:rPr>
          <w:lang w:val="en-GB"/>
        </w:rPr>
        <w:t xml:space="preserve"> psycho-social research makes evident</w:t>
      </w:r>
      <w:r>
        <w:rPr>
          <w:lang w:val="en-GB"/>
        </w:rPr>
        <w:t xml:space="preserve"> the limited effectivity of</w:t>
      </w:r>
      <w:r w:rsidR="006A78E7" w:rsidRPr="006A78E7">
        <w:rPr>
          <w:lang w:val="en-GB"/>
        </w:rPr>
        <w:t xml:space="preserve"> </w:t>
      </w:r>
      <w:r w:rsidR="00EA6CBC" w:rsidRPr="006A78E7">
        <w:rPr>
          <w:lang w:val="en-GB"/>
        </w:rPr>
        <w:t>cohabitation</w:t>
      </w:r>
      <w:r w:rsidR="006A78E7" w:rsidRPr="006A78E7">
        <w:rPr>
          <w:lang w:val="en-GB"/>
        </w:rPr>
        <w:t xml:space="preserve"> on trial for preventing breaking</w:t>
      </w:r>
      <w:r w:rsidR="006A78E7">
        <w:rPr>
          <w:lang w:val="en-GB"/>
        </w:rPr>
        <w:t xml:space="preserve"> up, suffering, frailties of</w:t>
      </w:r>
      <w:r w:rsidR="006A78E7" w:rsidRPr="006A78E7">
        <w:rPr>
          <w:lang w:val="en-GB"/>
        </w:rPr>
        <w:t xml:space="preserve"> life as a couple</w:t>
      </w:r>
      <w:r w:rsidR="004653A4" w:rsidRPr="006A78E7">
        <w:rPr>
          <w:lang w:val="en-GB"/>
        </w:rPr>
        <w:t>; </w:t>
      </w:r>
      <w:r w:rsidR="006A78E7">
        <w:rPr>
          <w:lang w:val="en-GB"/>
        </w:rPr>
        <w:t>this i</w:t>
      </w:r>
      <w:r w:rsidR="006A78E7" w:rsidRPr="006A78E7">
        <w:rPr>
          <w:lang w:val="en-GB"/>
        </w:rPr>
        <w:t xml:space="preserve">s the result of an </w:t>
      </w:r>
      <w:r w:rsidR="006A78E7">
        <w:rPr>
          <w:lang w:val="en-GB"/>
        </w:rPr>
        <w:t>inquiry realized some years ago in the United States, but still interesting for understanding these dynamics</w:t>
      </w:r>
      <w:r w:rsidR="004653A4" w:rsidRPr="006A78E7">
        <w:rPr>
          <w:lang w:val="en-GB"/>
        </w:rPr>
        <w:t>:</w:t>
      </w:r>
    </w:p>
    <w:p w:rsidR="00EA6CBC" w:rsidRPr="00E30EC9" w:rsidRDefault="006018F1" w:rsidP="004867DF">
      <w:pPr>
        <w:jc w:val="both"/>
        <w:rPr>
          <w:i/>
          <w:lang w:val="en-GB"/>
        </w:rPr>
      </w:pPr>
      <w:r>
        <w:rPr>
          <w:i/>
          <w:lang w:val="en-GB"/>
        </w:rPr>
        <w:t>“</w:t>
      </w:r>
      <w:r w:rsidR="006A78E7" w:rsidRPr="00E30EC9">
        <w:rPr>
          <w:i/>
          <w:lang w:val="en-GB"/>
        </w:rPr>
        <w:t xml:space="preserve">If you compare the course of couples between those who live together and the married ones, the results of our research confirm former research which </w:t>
      </w:r>
      <w:r w:rsidR="00E30EC9" w:rsidRPr="00E30EC9">
        <w:rPr>
          <w:i/>
          <w:lang w:val="en-GB"/>
        </w:rPr>
        <w:t>find</w:t>
      </w:r>
      <w:r w:rsidR="002314A8">
        <w:rPr>
          <w:i/>
          <w:lang w:val="en-GB"/>
        </w:rPr>
        <w:t>s</w:t>
      </w:r>
      <w:r w:rsidR="00E30EC9" w:rsidRPr="00E30EC9">
        <w:rPr>
          <w:i/>
          <w:lang w:val="en-GB"/>
        </w:rPr>
        <w:t xml:space="preserve"> marriage a relationship distinct in quality from co</w:t>
      </w:r>
      <w:r w:rsidR="00D0246C" w:rsidRPr="00E30EC9">
        <w:rPr>
          <w:i/>
          <w:lang w:val="en-GB"/>
        </w:rPr>
        <w:t xml:space="preserve">habitation, </w:t>
      </w:r>
      <w:r w:rsidR="00E30EC9">
        <w:rPr>
          <w:i/>
          <w:lang w:val="en-GB"/>
        </w:rPr>
        <w:t>because it</w:t>
      </w:r>
      <w:r w:rsidR="002314A8">
        <w:rPr>
          <w:i/>
          <w:lang w:val="en-GB"/>
        </w:rPr>
        <w:t xml:space="preserve"> is endowed with a higher grade</w:t>
      </w:r>
      <w:r w:rsidR="00E30EC9">
        <w:rPr>
          <w:i/>
          <w:lang w:val="en-GB"/>
        </w:rPr>
        <w:t xml:space="preserve"> of comm</w:t>
      </w:r>
      <w:r w:rsidR="002314A8">
        <w:rPr>
          <w:i/>
          <w:lang w:val="en-GB"/>
        </w:rPr>
        <w:t>itment and stability compared</w:t>
      </w:r>
      <w:r w:rsidR="00E30EC9">
        <w:rPr>
          <w:i/>
          <w:lang w:val="en-GB"/>
        </w:rPr>
        <w:t xml:space="preserve"> to living together</w:t>
      </w:r>
      <w:r w:rsidR="00D0246C" w:rsidRPr="00E30EC9">
        <w:rPr>
          <w:i/>
          <w:lang w:val="en-GB"/>
        </w:rPr>
        <w:t>:</w:t>
      </w:r>
    </w:p>
    <w:p w:rsidR="00D0246C" w:rsidRPr="00E30EC9" w:rsidRDefault="00E30EC9" w:rsidP="00607152">
      <w:pPr>
        <w:numPr>
          <w:ilvl w:val="0"/>
          <w:numId w:val="11"/>
        </w:numPr>
        <w:ind w:left="709" w:hanging="283"/>
        <w:jc w:val="both"/>
        <w:rPr>
          <w:i/>
          <w:lang w:val="en-GB"/>
        </w:rPr>
      </w:pPr>
      <w:r w:rsidRPr="00E30EC9">
        <w:rPr>
          <w:i/>
          <w:lang w:val="en-GB"/>
        </w:rPr>
        <w:t xml:space="preserve">Higher </w:t>
      </w:r>
      <w:r w:rsidR="002314A8">
        <w:rPr>
          <w:i/>
          <w:lang w:val="en-GB"/>
        </w:rPr>
        <w:t>grades</w:t>
      </w:r>
      <w:r w:rsidRPr="00E30EC9">
        <w:rPr>
          <w:i/>
          <w:lang w:val="en-GB"/>
        </w:rPr>
        <w:t xml:space="preserve"> of commitment and stability were found in every dimension of separation and reco</w:t>
      </w:r>
      <w:r>
        <w:rPr>
          <w:i/>
          <w:lang w:val="en-GB"/>
        </w:rPr>
        <w:t>n</w:t>
      </w:r>
      <w:r w:rsidRPr="00E30EC9">
        <w:rPr>
          <w:i/>
          <w:lang w:val="en-GB"/>
        </w:rPr>
        <w:t>ciliation that was considered</w:t>
      </w:r>
      <w:r w:rsidR="00DD7D86" w:rsidRPr="00E30EC9">
        <w:rPr>
          <w:i/>
          <w:lang w:val="en-GB"/>
        </w:rPr>
        <w:t>;</w:t>
      </w:r>
    </w:p>
    <w:p w:rsidR="00DD7D86" w:rsidRPr="00E30EC9" w:rsidRDefault="002935A7" w:rsidP="00607152">
      <w:pPr>
        <w:numPr>
          <w:ilvl w:val="0"/>
          <w:numId w:val="11"/>
        </w:numPr>
        <w:ind w:left="709" w:hanging="283"/>
        <w:jc w:val="both"/>
        <w:rPr>
          <w:i/>
          <w:lang w:val="en-GB"/>
        </w:rPr>
      </w:pPr>
      <w:r>
        <w:rPr>
          <w:i/>
          <w:lang w:val="en-GB"/>
        </w:rPr>
        <w:t>t</w:t>
      </w:r>
      <w:r w:rsidR="00E30EC9" w:rsidRPr="00E30EC9">
        <w:rPr>
          <w:i/>
          <w:lang w:val="en-GB"/>
        </w:rPr>
        <w:t xml:space="preserve">he married ones </w:t>
      </w:r>
      <w:r w:rsidR="00DD7D86" w:rsidRPr="00E30EC9">
        <w:rPr>
          <w:i/>
          <w:lang w:val="en-GB"/>
        </w:rPr>
        <w:t>exp</w:t>
      </w:r>
      <w:r w:rsidR="00E30EC9" w:rsidRPr="00E30EC9">
        <w:rPr>
          <w:i/>
          <w:lang w:val="en-GB"/>
        </w:rPr>
        <w:t>e</w:t>
      </w:r>
      <w:r>
        <w:rPr>
          <w:i/>
          <w:lang w:val="en-GB"/>
        </w:rPr>
        <w:t>riment</w:t>
      </w:r>
      <w:r w:rsidR="00E30EC9" w:rsidRPr="00E30EC9">
        <w:rPr>
          <w:i/>
          <w:lang w:val="en-GB"/>
        </w:rPr>
        <w:t xml:space="preserve"> quite less frequently than those living together with interruptions of their lives with their proper partners, such as separation or living in different houses</w:t>
      </w:r>
      <w:r w:rsidR="00DD7D86" w:rsidRPr="00E30EC9">
        <w:rPr>
          <w:i/>
          <w:lang w:val="en-GB"/>
        </w:rPr>
        <w:t>;</w:t>
      </w:r>
    </w:p>
    <w:p w:rsidR="008755C0" w:rsidRPr="002935A7" w:rsidRDefault="002935A7" w:rsidP="00607152">
      <w:pPr>
        <w:numPr>
          <w:ilvl w:val="0"/>
          <w:numId w:val="11"/>
        </w:numPr>
        <w:ind w:left="709" w:hanging="283"/>
        <w:jc w:val="both"/>
        <w:rPr>
          <w:i/>
          <w:lang w:val="en-GB"/>
        </w:rPr>
      </w:pPr>
      <w:r w:rsidRPr="002935A7">
        <w:rPr>
          <w:i/>
          <w:lang w:val="en-GB"/>
        </w:rPr>
        <w:t>among the couples who separate or live separately the married couples experiment quite more frequently with transitional phases which lead them to living together again after reconciliation</w:t>
      </w:r>
      <w:r>
        <w:rPr>
          <w:i/>
          <w:lang w:val="en-GB"/>
        </w:rPr>
        <w:t>, or to starting to live together again after having lived separately</w:t>
      </w:r>
      <w:r w:rsidR="008755C0" w:rsidRPr="002935A7">
        <w:rPr>
          <w:i/>
          <w:lang w:val="en-GB"/>
        </w:rPr>
        <w:t>.</w:t>
      </w:r>
    </w:p>
    <w:p w:rsidR="008755C0" w:rsidRPr="006018F1" w:rsidRDefault="002935A7" w:rsidP="008755C0">
      <w:pPr>
        <w:jc w:val="both"/>
        <w:rPr>
          <w:i/>
          <w:lang w:val="en-GB"/>
        </w:rPr>
      </w:pPr>
      <w:r>
        <w:rPr>
          <w:i/>
          <w:lang w:val="en-GB"/>
        </w:rPr>
        <w:t>In addition to that our results suggest that marriage stabilises the union of those who live together</w:t>
      </w:r>
      <w:r w:rsidR="008755C0" w:rsidRPr="002935A7">
        <w:rPr>
          <w:i/>
          <w:lang w:val="en-GB"/>
        </w:rPr>
        <w:t xml:space="preserve">. </w:t>
      </w:r>
      <w:r w:rsidRPr="006018F1">
        <w:rPr>
          <w:i/>
          <w:lang w:val="en-GB"/>
        </w:rPr>
        <w:t xml:space="preserve">Those who lived together and end up in marriage less frequently </w:t>
      </w:r>
      <w:r w:rsidR="006018F1" w:rsidRPr="006018F1">
        <w:rPr>
          <w:i/>
          <w:lang w:val="en-GB"/>
        </w:rPr>
        <w:t>break up compared with those who live together and do not marry, they have higher rates of reconciliation and renewal of living together</w:t>
      </w:r>
      <w:r w:rsidR="00115C9B" w:rsidRPr="006018F1">
        <w:rPr>
          <w:i/>
          <w:lang w:val="en-GB"/>
        </w:rPr>
        <w:t>.</w:t>
      </w:r>
    </w:p>
    <w:p w:rsidR="00607152" w:rsidRPr="006018F1" w:rsidRDefault="006018F1" w:rsidP="008755C0">
      <w:pPr>
        <w:jc w:val="both"/>
        <w:rPr>
          <w:i/>
          <w:lang w:val="en-GB"/>
        </w:rPr>
      </w:pPr>
      <w:r w:rsidRPr="006018F1">
        <w:rPr>
          <w:i/>
          <w:lang w:val="en-GB"/>
        </w:rPr>
        <w:t>Our</w:t>
      </w:r>
      <w:r w:rsidR="00607152" w:rsidRPr="006018F1">
        <w:rPr>
          <w:i/>
          <w:lang w:val="en-GB"/>
        </w:rPr>
        <w:t xml:space="preserve"> analyses </w:t>
      </w:r>
      <w:r w:rsidRPr="006018F1">
        <w:rPr>
          <w:i/>
          <w:lang w:val="en-GB"/>
        </w:rPr>
        <w:t>on the role of c</w:t>
      </w:r>
      <w:r w:rsidR="00A5179D" w:rsidRPr="006018F1">
        <w:rPr>
          <w:i/>
          <w:lang w:val="en-GB"/>
        </w:rPr>
        <w:t>ohabitation</w:t>
      </w:r>
      <w:r w:rsidR="00607152" w:rsidRPr="006018F1">
        <w:rPr>
          <w:i/>
          <w:lang w:val="en-GB"/>
        </w:rPr>
        <w:t xml:space="preserve"> </w:t>
      </w:r>
      <w:r w:rsidRPr="006018F1">
        <w:rPr>
          <w:i/>
          <w:lang w:val="en-GB"/>
        </w:rPr>
        <w:t xml:space="preserve">before </w:t>
      </w:r>
      <w:r w:rsidR="00607152" w:rsidRPr="006018F1">
        <w:rPr>
          <w:i/>
          <w:lang w:val="en-GB"/>
        </w:rPr>
        <w:t>ma</w:t>
      </w:r>
      <w:r w:rsidRPr="006018F1">
        <w:rPr>
          <w:i/>
          <w:lang w:val="en-GB"/>
        </w:rPr>
        <w:t>r</w:t>
      </w:r>
      <w:r w:rsidR="00607152" w:rsidRPr="006018F1">
        <w:rPr>
          <w:i/>
          <w:lang w:val="en-GB"/>
        </w:rPr>
        <w:t xml:space="preserve">riage </w:t>
      </w:r>
      <w:r w:rsidRPr="006018F1">
        <w:rPr>
          <w:i/>
          <w:lang w:val="en-GB"/>
        </w:rPr>
        <w:t>reveal that i</w:t>
      </w:r>
      <w:r w:rsidR="002314A8">
        <w:rPr>
          <w:i/>
          <w:lang w:val="en-GB"/>
        </w:rPr>
        <w:t>t</w:t>
      </w:r>
      <w:r w:rsidRPr="006018F1">
        <w:rPr>
          <w:i/>
          <w:lang w:val="en-GB"/>
        </w:rPr>
        <w:t xml:space="preserve"> is only associated with a higher frequency of se</w:t>
      </w:r>
      <w:r w:rsidR="00A5179D" w:rsidRPr="006018F1">
        <w:rPr>
          <w:i/>
          <w:lang w:val="en-GB"/>
        </w:rPr>
        <w:t xml:space="preserve">parations. </w:t>
      </w:r>
      <w:r w:rsidRPr="006018F1">
        <w:rPr>
          <w:i/>
          <w:lang w:val="en-GB"/>
        </w:rPr>
        <w:t xml:space="preserve">We have not found a difference between marriages preceded by </w:t>
      </w:r>
      <w:r w:rsidR="00A5179D" w:rsidRPr="006018F1">
        <w:rPr>
          <w:i/>
          <w:lang w:val="en-GB"/>
        </w:rPr>
        <w:t xml:space="preserve">cohabitation </w:t>
      </w:r>
      <w:r w:rsidRPr="006018F1">
        <w:rPr>
          <w:i/>
          <w:lang w:val="en-GB"/>
        </w:rPr>
        <w:t>and the others in what concerns fre</w:t>
      </w:r>
      <w:r w:rsidR="00A5179D" w:rsidRPr="006018F1">
        <w:rPr>
          <w:i/>
          <w:lang w:val="en-GB"/>
        </w:rPr>
        <w:t>quenc</w:t>
      </w:r>
      <w:r w:rsidRPr="006018F1">
        <w:rPr>
          <w:i/>
          <w:lang w:val="en-GB"/>
        </w:rPr>
        <w:t>y of re</w:t>
      </w:r>
      <w:r w:rsidR="00A5179D" w:rsidRPr="006018F1">
        <w:rPr>
          <w:i/>
          <w:lang w:val="en-GB"/>
        </w:rPr>
        <w:t>conciliation,</w:t>
      </w:r>
      <w:r w:rsidR="00115C9B" w:rsidRPr="006018F1">
        <w:rPr>
          <w:i/>
          <w:lang w:val="en-GB"/>
        </w:rPr>
        <w:t xml:space="preserve"> </w:t>
      </w:r>
      <w:r>
        <w:rPr>
          <w:i/>
          <w:lang w:val="en-GB"/>
        </w:rPr>
        <w:t>separate re</w:t>
      </w:r>
      <w:r w:rsidR="00A5179D" w:rsidRPr="006018F1">
        <w:rPr>
          <w:i/>
          <w:lang w:val="en-GB"/>
        </w:rPr>
        <w:t xml:space="preserve">sidences </w:t>
      </w:r>
      <w:r>
        <w:rPr>
          <w:i/>
          <w:lang w:val="en-GB"/>
        </w:rPr>
        <w:t>and/or renewal of the relationship after an experience of separate re</w:t>
      </w:r>
      <w:r w:rsidR="00A5179D" w:rsidRPr="006018F1">
        <w:rPr>
          <w:i/>
          <w:lang w:val="en-GB"/>
        </w:rPr>
        <w:t>s</w:t>
      </w:r>
      <w:r>
        <w:rPr>
          <w:i/>
          <w:lang w:val="en-GB"/>
        </w:rPr>
        <w:t>idences</w:t>
      </w:r>
      <w:r w:rsidR="00B450FF" w:rsidRPr="006018F1">
        <w:rPr>
          <w:i/>
          <w:lang w:val="en-GB"/>
        </w:rPr>
        <w:t xml:space="preserve">. </w:t>
      </w:r>
    </w:p>
    <w:p w:rsidR="00B450FF" w:rsidRPr="00F82879" w:rsidRDefault="006018F1" w:rsidP="008755C0">
      <w:pPr>
        <w:jc w:val="both"/>
        <w:rPr>
          <w:i/>
          <w:lang w:val="en-GB"/>
        </w:rPr>
      </w:pPr>
      <w:r w:rsidRPr="00F82879">
        <w:rPr>
          <w:i/>
          <w:lang w:val="en-GB"/>
        </w:rPr>
        <w:t xml:space="preserve">The </w:t>
      </w:r>
      <w:r w:rsidR="00B450FF" w:rsidRPr="00F82879">
        <w:rPr>
          <w:i/>
          <w:lang w:val="en-GB"/>
        </w:rPr>
        <w:t>complexit</w:t>
      </w:r>
      <w:r w:rsidRPr="00F82879">
        <w:rPr>
          <w:i/>
          <w:lang w:val="en-GB"/>
        </w:rPr>
        <w:t xml:space="preserve">y and the </w:t>
      </w:r>
      <w:r w:rsidR="00B450FF" w:rsidRPr="00F82879">
        <w:rPr>
          <w:i/>
          <w:lang w:val="en-GB"/>
        </w:rPr>
        <w:t>paradox</w:t>
      </w:r>
      <w:r w:rsidRPr="00F82879">
        <w:rPr>
          <w:i/>
          <w:lang w:val="en-GB"/>
        </w:rPr>
        <w:t xml:space="preserve"> of those results indicate the necessity of further analyses in order to examine </w:t>
      </w:r>
      <w:r w:rsidR="00F82879" w:rsidRPr="00F82879">
        <w:rPr>
          <w:i/>
          <w:lang w:val="en-GB"/>
        </w:rPr>
        <w:t xml:space="preserve">in which respects the behaviour of married people is different with regard to their </w:t>
      </w:r>
      <w:r w:rsidR="00F82879" w:rsidRPr="00F82879">
        <w:rPr>
          <w:i/>
          <w:lang w:val="en-GB"/>
        </w:rPr>
        <w:lastRenderedPageBreak/>
        <w:t>commitment in the marriage, to their patterns of re</w:t>
      </w:r>
      <w:r w:rsidR="00F82879">
        <w:rPr>
          <w:i/>
          <w:lang w:val="en-GB"/>
        </w:rPr>
        <w:t>l</w:t>
      </w:r>
      <w:r w:rsidR="00F82879" w:rsidRPr="00F82879">
        <w:rPr>
          <w:i/>
          <w:lang w:val="en-GB"/>
        </w:rPr>
        <w:t>a</w:t>
      </w:r>
      <w:r w:rsidR="00F82879">
        <w:rPr>
          <w:i/>
          <w:lang w:val="en-GB"/>
        </w:rPr>
        <w:t>t</w:t>
      </w:r>
      <w:r w:rsidR="00F82879" w:rsidRPr="00F82879">
        <w:rPr>
          <w:i/>
          <w:lang w:val="en-GB"/>
        </w:rPr>
        <w:t xml:space="preserve">ionship, </w:t>
      </w:r>
      <w:r w:rsidR="00F82879">
        <w:rPr>
          <w:i/>
          <w:lang w:val="en-GB"/>
        </w:rPr>
        <w:t xml:space="preserve">successive separations, reconciliation and new marriages, if </w:t>
      </w:r>
      <w:r w:rsidR="00CF1335" w:rsidRPr="00F82879">
        <w:rPr>
          <w:i/>
          <w:lang w:val="en-GB"/>
        </w:rPr>
        <w:t xml:space="preserve"> cohabitation </w:t>
      </w:r>
      <w:r w:rsidR="00F82879">
        <w:rPr>
          <w:i/>
          <w:lang w:val="en-GB"/>
        </w:rPr>
        <w:t>before the marriage happened or not.”</w:t>
      </w:r>
      <w:r w:rsidR="007F5C4A" w:rsidRPr="00F82879">
        <w:rPr>
          <w:i/>
          <w:lang w:val="en-GB"/>
        </w:rPr>
        <w:t xml:space="preserve"> </w:t>
      </w:r>
      <w:r w:rsidR="00CF1335" w:rsidRPr="00AA6B12">
        <w:rPr>
          <w:rStyle w:val="Funotenzeichen"/>
          <w:i/>
          <w:lang w:val="fr-FR"/>
        </w:rPr>
        <w:footnoteReference w:id="1"/>
      </w:r>
      <w:r w:rsidR="00B450FF" w:rsidRPr="00F82879">
        <w:rPr>
          <w:i/>
          <w:lang w:val="en-GB"/>
        </w:rPr>
        <w:t xml:space="preserve"> </w:t>
      </w:r>
    </w:p>
    <w:p w:rsidR="00FB023B" w:rsidRPr="00F82879" w:rsidRDefault="00FB023B" w:rsidP="004867DF">
      <w:pPr>
        <w:jc w:val="both"/>
        <w:rPr>
          <w:lang w:val="en-GB"/>
        </w:rPr>
      </w:pPr>
    </w:p>
    <w:p w:rsidR="00FB023B" w:rsidRPr="004B06BD" w:rsidRDefault="00C75DD8" w:rsidP="00FB023B">
      <w:pPr>
        <w:pStyle w:val="berschrift2"/>
        <w:rPr>
          <w:b/>
          <w:bCs/>
          <w:szCs w:val="28"/>
          <w:lang w:val="en-GB"/>
        </w:rPr>
      </w:pPr>
      <w:r w:rsidRPr="00F82879">
        <w:rPr>
          <w:sz w:val="24"/>
          <w:lang w:val="en-GB"/>
        </w:rPr>
        <w:t xml:space="preserve"> </w:t>
      </w:r>
      <w:r w:rsidR="00FB023B" w:rsidRPr="004B06BD">
        <w:rPr>
          <w:b/>
          <w:bCs/>
          <w:szCs w:val="28"/>
          <w:lang w:val="en-GB"/>
        </w:rPr>
        <w:t>3.</w:t>
      </w:r>
      <w:r w:rsidR="00FB023B" w:rsidRPr="004B06BD">
        <w:rPr>
          <w:b/>
          <w:bCs/>
          <w:szCs w:val="28"/>
          <w:lang w:val="en-GB"/>
        </w:rPr>
        <w:tab/>
      </w:r>
      <w:r w:rsidR="00F82879" w:rsidRPr="004B06BD">
        <w:rPr>
          <w:b/>
          <w:bCs/>
          <w:szCs w:val="28"/>
          <w:lang w:val="en-GB"/>
        </w:rPr>
        <w:t>Love and</w:t>
      </w:r>
      <w:r w:rsidR="002F7C37" w:rsidRPr="004B06BD">
        <w:rPr>
          <w:b/>
          <w:bCs/>
          <w:szCs w:val="28"/>
          <w:lang w:val="en-GB"/>
        </w:rPr>
        <w:t xml:space="preserve"> </w:t>
      </w:r>
      <w:r w:rsidR="00FB023B" w:rsidRPr="004B06BD">
        <w:rPr>
          <w:b/>
          <w:bCs/>
          <w:szCs w:val="28"/>
          <w:lang w:val="en-GB"/>
        </w:rPr>
        <w:t>pro</w:t>
      </w:r>
      <w:r w:rsidR="002F7C37" w:rsidRPr="004B06BD">
        <w:rPr>
          <w:b/>
          <w:bCs/>
          <w:szCs w:val="28"/>
          <w:lang w:val="en-GB"/>
        </w:rPr>
        <w:t>je</w:t>
      </w:r>
      <w:r w:rsidR="00F82879" w:rsidRPr="004B06BD">
        <w:rPr>
          <w:b/>
          <w:bCs/>
          <w:szCs w:val="28"/>
          <w:lang w:val="en-GB"/>
        </w:rPr>
        <w:t>c</w:t>
      </w:r>
      <w:r w:rsidR="002F7C37" w:rsidRPr="004B06BD">
        <w:rPr>
          <w:b/>
          <w:bCs/>
          <w:szCs w:val="28"/>
          <w:lang w:val="en-GB"/>
        </w:rPr>
        <w:t>t</w:t>
      </w:r>
    </w:p>
    <w:p w:rsidR="00FB023B" w:rsidRPr="004B06BD" w:rsidRDefault="00FB023B" w:rsidP="00FB023B">
      <w:pPr>
        <w:rPr>
          <w:lang w:val="en-GB"/>
        </w:rPr>
      </w:pPr>
    </w:p>
    <w:p w:rsidR="00FB023B" w:rsidRPr="00E8744F" w:rsidRDefault="00F82879" w:rsidP="00467AB3">
      <w:pPr>
        <w:jc w:val="both"/>
        <w:rPr>
          <w:lang w:val="en-GB"/>
        </w:rPr>
      </w:pPr>
      <w:r w:rsidRPr="00F82879">
        <w:rPr>
          <w:lang w:val="en-GB"/>
        </w:rPr>
        <w:t xml:space="preserve">Nowadays in contemporary society it seems impossible to ascribe </w:t>
      </w:r>
      <w:r>
        <w:rPr>
          <w:lang w:val="en-GB"/>
        </w:rPr>
        <w:t>“</w:t>
      </w:r>
      <w:r w:rsidRPr="00F82879">
        <w:rPr>
          <w:lang w:val="en-GB"/>
        </w:rPr>
        <w:t>reasons</w:t>
      </w:r>
      <w:r>
        <w:rPr>
          <w:lang w:val="en-GB"/>
        </w:rPr>
        <w:t>”</w:t>
      </w:r>
      <w:r w:rsidRPr="00F82879">
        <w:rPr>
          <w:lang w:val="en-GB"/>
        </w:rPr>
        <w:t xml:space="preserve"> to emotional and sentimental choices</w:t>
      </w:r>
      <w:r w:rsidR="00FB023B" w:rsidRPr="00F82879">
        <w:rPr>
          <w:lang w:val="en-GB"/>
        </w:rPr>
        <w:t xml:space="preserve">. </w:t>
      </w:r>
      <w:r w:rsidRPr="00F82879">
        <w:rPr>
          <w:lang w:val="en-GB"/>
        </w:rPr>
        <w:t xml:space="preserve">It is as if in our culture construing, living, realizing projects of a relationship </w:t>
      </w:r>
      <w:r w:rsidR="00007C36">
        <w:rPr>
          <w:lang w:val="en-GB"/>
        </w:rPr>
        <w:t>with</w:t>
      </w:r>
      <w:r w:rsidRPr="00F82879">
        <w:rPr>
          <w:lang w:val="en-GB"/>
        </w:rPr>
        <w:t xml:space="preserve"> another person, maintaining an emotional and sexual relationship could only be connected with </w:t>
      </w:r>
      <w:r>
        <w:rPr>
          <w:lang w:val="en-GB"/>
        </w:rPr>
        <w:t>emotions, could only be a</w:t>
      </w:r>
      <w:r w:rsidR="00007C36">
        <w:rPr>
          <w:lang w:val="en-GB"/>
        </w:rPr>
        <w:t xml:space="preserve">n instinctive or at best </w:t>
      </w:r>
      <w:r w:rsidR="004A3B17" w:rsidRPr="00F82879">
        <w:rPr>
          <w:lang w:val="en-GB"/>
        </w:rPr>
        <w:t>sent</w:t>
      </w:r>
      <w:r w:rsidR="00007C36">
        <w:rPr>
          <w:lang w:val="en-GB"/>
        </w:rPr>
        <w:t>imental, affective event</w:t>
      </w:r>
      <w:r w:rsidR="004A3B17" w:rsidRPr="00F82879">
        <w:rPr>
          <w:lang w:val="en-GB"/>
        </w:rPr>
        <w:t xml:space="preserve">. </w:t>
      </w:r>
      <w:r w:rsidR="00007C36" w:rsidRPr="008B7E1A">
        <w:rPr>
          <w:lang w:val="en-GB"/>
        </w:rPr>
        <w:t xml:space="preserve">There we pay the consequences of a </w:t>
      </w:r>
      <w:r w:rsidR="008B7E1A">
        <w:rPr>
          <w:lang w:val="en-GB"/>
        </w:rPr>
        <w:t>“r</w:t>
      </w:r>
      <w:r w:rsidR="00007C36" w:rsidRPr="008B7E1A">
        <w:rPr>
          <w:lang w:val="en-GB"/>
        </w:rPr>
        <w:t>omantic</w:t>
      </w:r>
      <w:r w:rsidR="008B7E1A">
        <w:rPr>
          <w:lang w:val="en-GB"/>
        </w:rPr>
        <w:t>”</w:t>
      </w:r>
      <w:r w:rsidR="00007C36" w:rsidRPr="008B7E1A">
        <w:rPr>
          <w:lang w:val="en-GB"/>
        </w:rPr>
        <w:t xml:space="preserve"> </w:t>
      </w:r>
      <w:r w:rsidR="004A3B17" w:rsidRPr="008B7E1A">
        <w:rPr>
          <w:lang w:val="en-GB"/>
        </w:rPr>
        <w:t>repr</w:t>
      </w:r>
      <w:r w:rsidR="00007C36" w:rsidRPr="008B7E1A">
        <w:rPr>
          <w:lang w:val="en-GB"/>
        </w:rPr>
        <w:t>e</w:t>
      </w:r>
      <w:r w:rsidR="004A3B17" w:rsidRPr="008B7E1A">
        <w:rPr>
          <w:lang w:val="en-GB"/>
        </w:rPr>
        <w:t xml:space="preserve">sentation </w:t>
      </w:r>
      <w:r w:rsidR="00007C36" w:rsidRPr="008B7E1A">
        <w:rPr>
          <w:lang w:val="en-GB"/>
        </w:rPr>
        <w:t xml:space="preserve">of life which favours the truth of feelings </w:t>
      </w:r>
      <w:r w:rsidR="008B7E1A">
        <w:rPr>
          <w:lang w:val="en-GB"/>
        </w:rPr>
        <w:t xml:space="preserve">in comparison </w:t>
      </w:r>
      <w:r w:rsidR="00007C36" w:rsidRPr="008B7E1A">
        <w:rPr>
          <w:lang w:val="en-GB"/>
        </w:rPr>
        <w:t>with the truth</w:t>
      </w:r>
      <w:r w:rsidR="008B7E1A">
        <w:rPr>
          <w:lang w:val="en-GB"/>
        </w:rPr>
        <w:t xml:space="preserve"> of</w:t>
      </w:r>
      <w:r w:rsidR="00007C36" w:rsidRPr="008B7E1A">
        <w:rPr>
          <w:lang w:val="en-GB"/>
        </w:rPr>
        <w:t xml:space="preserve"> relationships</w:t>
      </w:r>
      <w:r w:rsidR="008B7E1A" w:rsidRPr="008B7E1A">
        <w:rPr>
          <w:lang w:val="en-GB"/>
        </w:rPr>
        <w:t xml:space="preserve">, the power of </w:t>
      </w:r>
      <w:r w:rsidR="008B7E1A">
        <w:rPr>
          <w:lang w:val="en-GB"/>
        </w:rPr>
        <w:t xml:space="preserve">the </w:t>
      </w:r>
      <w:r w:rsidR="008B7E1A" w:rsidRPr="008B7E1A">
        <w:rPr>
          <w:lang w:val="en-GB"/>
        </w:rPr>
        <w:t>free and ep</w:t>
      </w:r>
      <w:r w:rsidR="008B7E1A">
        <w:rPr>
          <w:lang w:val="en-GB"/>
        </w:rPr>
        <w:t>hemeral sentiment of the moment in comparison with lasting</w:t>
      </w:r>
      <w:r w:rsidR="00F147FB" w:rsidRPr="008B7E1A">
        <w:rPr>
          <w:lang w:val="en-GB"/>
        </w:rPr>
        <w:t xml:space="preserve"> respons</w:t>
      </w:r>
      <w:r w:rsidR="008B7E1A">
        <w:rPr>
          <w:lang w:val="en-GB"/>
        </w:rPr>
        <w:t>i</w:t>
      </w:r>
      <w:r w:rsidR="00F147FB" w:rsidRPr="008B7E1A">
        <w:rPr>
          <w:lang w:val="en-GB"/>
        </w:rPr>
        <w:t>bilit</w:t>
      </w:r>
      <w:r w:rsidR="008B7E1A">
        <w:rPr>
          <w:lang w:val="en-GB"/>
        </w:rPr>
        <w:t>y</w:t>
      </w:r>
      <w:r w:rsidR="00F147FB" w:rsidRPr="008B7E1A">
        <w:rPr>
          <w:lang w:val="en-GB"/>
        </w:rPr>
        <w:t xml:space="preserve">. </w:t>
      </w:r>
      <w:r w:rsidR="008B7E1A" w:rsidRPr="00150E95">
        <w:rPr>
          <w:lang w:val="en-GB"/>
        </w:rPr>
        <w:t>The trap may also be found in a reductionist and Enlightened definition of reason</w:t>
      </w:r>
      <w:r w:rsidR="00F147FB" w:rsidRPr="00150E95">
        <w:rPr>
          <w:lang w:val="en-GB"/>
        </w:rPr>
        <w:t xml:space="preserve">, </w:t>
      </w:r>
      <w:r w:rsidR="00150E95">
        <w:rPr>
          <w:lang w:val="en-GB"/>
        </w:rPr>
        <w:t>according to</w:t>
      </w:r>
      <w:r w:rsidR="008B7E1A" w:rsidRPr="00150E95">
        <w:rPr>
          <w:lang w:val="en-GB"/>
        </w:rPr>
        <w:t xml:space="preserve"> which reason is only capable of accepting, of </w:t>
      </w:r>
      <w:r w:rsidR="00150E95">
        <w:rPr>
          <w:lang w:val="en-GB"/>
        </w:rPr>
        <w:t>“</w:t>
      </w:r>
      <w:r w:rsidR="008B7E1A" w:rsidRPr="00150E95">
        <w:rPr>
          <w:lang w:val="en-GB"/>
        </w:rPr>
        <w:t>understanding</w:t>
      </w:r>
      <w:r w:rsidR="00150E95">
        <w:rPr>
          <w:lang w:val="en-GB"/>
        </w:rPr>
        <w:t>”</w:t>
      </w:r>
      <w:r w:rsidR="008B7E1A" w:rsidRPr="00150E95">
        <w:rPr>
          <w:lang w:val="en-GB"/>
        </w:rPr>
        <w:t xml:space="preserve"> what </w:t>
      </w:r>
      <w:r w:rsidR="00150E95" w:rsidRPr="00150E95">
        <w:rPr>
          <w:lang w:val="en-GB"/>
        </w:rPr>
        <w:t>it can successfully explain within its mechanism</w:t>
      </w:r>
      <w:r w:rsidR="00416AB2" w:rsidRPr="00150E95">
        <w:rPr>
          <w:lang w:val="en-GB"/>
        </w:rPr>
        <w:t xml:space="preserve">; </w:t>
      </w:r>
      <w:r w:rsidR="00150E95" w:rsidRPr="00150E95">
        <w:rPr>
          <w:lang w:val="en-GB"/>
        </w:rPr>
        <w:t>but that has also d</w:t>
      </w:r>
      <w:r w:rsidR="00150E95">
        <w:rPr>
          <w:lang w:val="en-GB"/>
        </w:rPr>
        <w:t>e</w:t>
      </w:r>
      <w:r w:rsidR="00150E95" w:rsidRPr="00150E95">
        <w:rPr>
          <w:lang w:val="en-GB"/>
        </w:rPr>
        <w:t xml:space="preserve">termined a total separation between the </w:t>
      </w:r>
      <w:r w:rsidR="00150E95">
        <w:rPr>
          <w:lang w:val="en-GB"/>
        </w:rPr>
        <w:t xml:space="preserve">profoundest </w:t>
      </w:r>
      <w:r w:rsidR="00150E95" w:rsidRPr="00150E95">
        <w:rPr>
          <w:lang w:val="en-GB"/>
        </w:rPr>
        <w:t xml:space="preserve">roots </w:t>
      </w:r>
      <w:r w:rsidR="00150E95">
        <w:rPr>
          <w:lang w:val="en-GB"/>
        </w:rPr>
        <w:t>of the life of the person and reason itself</w:t>
      </w:r>
      <w:r w:rsidR="007D412E" w:rsidRPr="00150E95">
        <w:rPr>
          <w:lang w:val="en-GB"/>
        </w:rPr>
        <w:t xml:space="preserve">. </w:t>
      </w:r>
      <w:r w:rsidR="00150E95" w:rsidRPr="00150E95">
        <w:rPr>
          <w:lang w:val="en-GB"/>
        </w:rPr>
        <w:t xml:space="preserve">That is like an </w:t>
      </w:r>
      <w:r w:rsidR="007D412E" w:rsidRPr="00150E95">
        <w:rPr>
          <w:lang w:val="en-GB"/>
        </w:rPr>
        <w:t>incapacit</w:t>
      </w:r>
      <w:r w:rsidR="002314A8">
        <w:rPr>
          <w:lang w:val="en-GB"/>
        </w:rPr>
        <w:t>y of</w:t>
      </w:r>
      <w:r w:rsidR="00150E95" w:rsidRPr="00150E95">
        <w:rPr>
          <w:lang w:val="en-GB"/>
        </w:rPr>
        <w:t xml:space="preserve"> pass</w:t>
      </w:r>
      <w:r w:rsidR="002314A8">
        <w:rPr>
          <w:lang w:val="en-GB"/>
        </w:rPr>
        <w:t>ing</w:t>
      </w:r>
      <w:r w:rsidR="00150E95" w:rsidRPr="00150E95">
        <w:rPr>
          <w:lang w:val="en-GB"/>
        </w:rPr>
        <w:t xml:space="preserve"> a cultural judgement on </w:t>
      </w:r>
      <w:r w:rsidR="007D412E" w:rsidRPr="00150E95">
        <w:rPr>
          <w:lang w:val="en-GB"/>
        </w:rPr>
        <w:t xml:space="preserve">affections </w:t>
      </w:r>
      <w:r w:rsidR="00150E95" w:rsidRPr="00150E95">
        <w:rPr>
          <w:lang w:val="en-GB"/>
        </w:rPr>
        <w:t xml:space="preserve">and on </w:t>
      </w:r>
      <w:r w:rsidR="007D412E" w:rsidRPr="00150E95">
        <w:rPr>
          <w:lang w:val="en-GB"/>
        </w:rPr>
        <w:t xml:space="preserve">sentiments; </w:t>
      </w:r>
      <w:r w:rsidR="00150E95" w:rsidRPr="00150E95">
        <w:rPr>
          <w:lang w:val="en-GB"/>
        </w:rPr>
        <w:t xml:space="preserve">these </w:t>
      </w:r>
      <w:r w:rsidR="002F7702">
        <w:rPr>
          <w:lang w:val="en-GB"/>
        </w:rPr>
        <w:t>two spheres do not succeed in gett</w:t>
      </w:r>
      <w:r w:rsidR="00150E95" w:rsidRPr="00150E95">
        <w:rPr>
          <w:lang w:val="en-GB"/>
        </w:rPr>
        <w:t>ing together in the person, for what you explain reasonably</w:t>
      </w:r>
      <w:r w:rsidR="00150E95">
        <w:rPr>
          <w:lang w:val="en-GB"/>
        </w:rPr>
        <w:t xml:space="preserve">, is rational, while in a final analysis all the rest is </w:t>
      </w:r>
      <w:r w:rsidR="007D412E" w:rsidRPr="00150E95">
        <w:rPr>
          <w:lang w:val="en-GB"/>
        </w:rPr>
        <w:t xml:space="preserve">instinct, </w:t>
      </w:r>
      <w:r w:rsidR="00150E95">
        <w:rPr>
          <w:lang w:val="en-GB"/>
        </w:rPr>
        <w:t>is “affective liberty”</w:t>
      </w:r>
      <w:r w:rsidR="009F6A83" w:rsidRPr="00150E95">
        <w:rPr>
          <w:lang w:val="en-GB"/>
        </w:rPr>
        <w:t xml:space="preserve">. </w:t>
      </w:r>
      <w:r w:rsidR="00150E95">
        <w:rPr>
          <w:lang w:val="en-GB"/>
        </w:rPr>
        <w:t xml:space="preserve">That is to say that you would have to live “in eternal love”, the only condition of the truth of </w:t>
      </w:r>
      <w:r w:rsidR="009F6A83" w:rsidRPr="00E8744F">
        <w:rPr>
          <w:lang w:val="en-GB"/>
        </w:rPr>
        <w:t xml:space="preserve">sentiments. </w:t>
      </w:r>
    </w:p>
    <w:p w:rsidR="004867DF" w:rsidRPr="00E8744F" w:rsidRDefault="004867DF" w:rsidP="004867DF">
      <w:pPr>
        <w:jc w:val="both"/>
        <w:rPr>
          <w:lang w:val="en-GB"/>
        </w:rPr>
      </w:pPr>
    </w:p>
    <w:p w:rsidR="008F691F" w:rsidRPr="00090C73" w:rsidRDefault="00E8744F" w:rsidP="007628A6">
      <w:pPr>
        <w:jc w:val="both"/>
        <w:rPr>
          <w:lang w:val="en-GB"/>
        </w:rPr>
      </w:pPr>
      <w:r w:rsidRPr="00E8744F">
        <w:rPr>
          <w:lang w:val="en-GB"/>
        </w:rPr>
        <w:t xml:space="preserve">But it is only </w:t>
      </w:r>
      <w:r>
        <w:rPr>
          <w:lang w:val="en-GB"/>
        </w:rPr>
        <w:t xml:space="preserve">from </w:t>
      </w:r>
      <w:r w:rsidRPr="00E8744F">
        <w:rPr>
          <w:lang w:val="en-GB"/>
        </w:rPr>
        <w:t xml:space="preserve">the </w:t>
      </w:r>
      <w:r w:rsidR="00AB7368" w:rsidRPr="00E8744F">
        <w:rPr>
          <w:lang w:val="en-GB"/>
        </w:rPr>
        <w:t xml:space="preserve">alliance </w:t>
      </w:r>
      <w:r w:rsidRPr="00E8744F">
        <w:rPr>
          <w:lang w:val="en-GB"/>
        </w:rPr>
        <w:t xml:space="preserve">between passion and reason </w:t>
      </w:r>
      <w:r>
        <w:rPr>
          <w:lang w:val="en-GB"/>
        </w:rPr>
        <w:t>that</w:t>
      </w:r>
      <w:r w:rsidRPr="00E8744F">
        <w:rPr>
          <w:lang w:val="en-GB"/>
        </w:rPr>
        <w:t xml:space="preserve"> a real </w:t>
      </w:r>
      <w:r>
        <w:rPr>
          <w:lang w:val="en-GB"/>
        </w:rPr>
        <w:t>“</w:t>
      </w:r>
      <w:r w:rsidRPr="00E8744F">
        <w:rPr>
          <w:lang w:val="en-GB"/>
        </w:rPr>
        <w:t>project of life</w:t>
      </w:r>
      <w:r>
        <w:rPr>
          <w:lang w:val="en-GB"/>
        </w:rPr>
        <w:t>”</w:t>
      </w:r>
      <w:r w:rsidRPr="00E8744F">
        <w:rPr>
          <w:lang w:val="en-GB"/>
        </w:rPr>
        <w:t xml:space="preserve"> </w:t>
      </w:r>
      <w:r>
        <w:rPr>
          <w:lang w:val="en-GB"/>
        </w:rPr>
        <w:t xml:space="preserve">can </w:t>
      </w:r>
      <w:r w:rsidRPr="00E8744F">
        <w:rPr>
          <w:lang w:val="en-GB"/>
        </w:rPr>
        <w:t>rise</w:t>
      </w:r>
      <w:r w:rsidR="00AB7368" w:rsidRPr="00E8744F">
        <w:rPr>
          <w:lang w:val="en-GB"/>
        </w:rPr>
        <w:t xml:space="preserve">. </w:t>
      </w:r>
      <w:r w:rsidRPr="00090C73">
        <w:rPr>
          <w:lang w:val="en-GB"/>
        </w:rPr>
        <w:t>Frailty and wane of reason weaken the project</w:t>
      </w:r>
      <w:r w:rsidR="00AB7368" w:rsidRPr="00090C73">
        <w:rPr>
          <w:lang w:val="en-GB"/>
        </w:rPr>
        <w:t xml:space="preserve">, </w:t>
      </w:r>
      <w:r w:rsidRPr="00090C73">
        <w:rPr>
          <w:lang w:val="en-GB"/>
        </w:rPr>
        <w:t xml:space="preserve">flatten everything down to the present, </w:t>
      </w:r>
      <w:r w:rsidR="00090C73" w:rsidRPr="00090C73">
        <w:rPr>
          <w:lang w:val="en-GB"/>
        </w:rPr>
        <w:t>for th</w:t>
      </w:r>
      <w:r w:rsidR="002F7702">
        <w:rPr>
          <w:lang w:val="en-GB"/>
        </w:rPr>
        <w:t>us</w:t>
      </w:r>
      <w:r w:rsidR="00090C73" w:rsidRPr="00090C73">
        <w:rPr>
          <w:lang w:val="en-GB"/>
        </w:rPr>
        <w:t xml:space="preserve"> what you feel today is the criterion for what you do now, but that cannot be the criterion for planning the tomorrow, because if you don’t feel that sentiment any more</w:t>
      </w:r>
      <w:r w:rsidR="00090C73">
        <w:rPr>
          <w:lang w:val="en-GB"/>
        </w:rPr>
        <w:t xml:space="preserve"> tomorrow</w:t>
      </w:r>
      <w:r w:rsidR="00090C73" w:rsidRPr="00090C73">
        <w:rPr>
          <w:lang w:val="en-GB"/>
        </w:rPr>
        <w:t xml:space="preserve">, </w:t>
      </w:r>
      <w:r w:rsidR="00090C73">
        <w:rPr>
          <w:lang w:val="en-GB"/>
        </w:rPr>
        <w:t>the only criterion that you had changes and so you will decide differently</w:t>
      </w:r>
      <w:r w:rsidR="00C90A9C" w:rsidRPr="00090C73">
        <w:rPr>
          <w:lang w:val="en-GB"/>
        </w:rPr>
        <w:t xml:space="preserve">. </w:t>
      </w:r>
      <w:r w:rsidR="00090C73" w:rsidRPr="00090C73">
        <w:rPr>
          <w:lang w:val="en-GB"/>
        </w:rPr>
        <w:t>It is as if, relying completely on instinct and emotionality, the person lived in an infinite present, divested of a possible or imaginable future, where each moment defines itself, and that prevents the project</w:t>
      </w:r>
      <w:r w:rsidR="00C90A9C" w:rsidRPr="00090C73">
        <w:rPr>
          <w:lang w:val="en-GB"/>
        </w:rPr>
        <w:t>.</w:t>
      </w:r>
    </w:p>
    <w:p w:rsidR="007628A6" w:rsidRPr="00D64F9C" w:rsidRDefault="00090C73">
      <w:pPr>
        <w:pStyle w:val="TxBrp25"/>
        <w:spacing w:line="240" w:lineRule="auto"/>
        <w:ind w:right="-82"/>
        <w:rPr>
          <w:rFonts w:ascii="Times New Roman" w:hAnsi="Times New Roman"/>
          <w:i/>
          <w:lang w:val="en-GB"/>
        </w:rPr>
      </w:pPr>
      <w:r w:rsidRPr="00090C73">
        <w:rPr>
          <w:rFonts w:ascii="Times New Roman" w:hAnsi="Times New Roman"/>
          <w:lang w:val="en-GB"/>
        </w:rPr>
        <w:t xml:space="preserve">The project of love is thus inevitably the </w:t>
      </w:r>
      <w:r w:rsidR="007628A6" w:rsidRPr="00090C73">
        <w:rPr>
          <w:rFonts w:ascii="Times New Roman" w:hAnsi="Times New Roman"/>
          <w:lang w:val="en-GB"/>
        </w:rPr>
        <w:t xml:space="preserve">expression </w:t>
      </w:r>
      <w:r w:rsidRPr="00090C73">
        <w:rPr>
          <w:rFonts w:ascii="Times New Roman" w:hAnsi="Times New Roman"/>
          <w:lang w:val="en-GB"/>
        </w:rPr>
        <w:t>of a will</w:t>
      </w:r>
      <w:r w:rsidR="007628A6" w:rsidRPr="00090C73">
        <w:rPr>
          <w:rFonts w:ascii="Times New Roman" w:hAnsi="Times New Roman"/>
          <w:lang w:val="en-GB"/>
        </w:rPr>
        <w:t xml:space="preserve">, </w:t>
      </w:r>
      <w:r w:rsidRPr="00090C73">
        <w:rPr>
          <w:rFonts w:ascii="Times New Roman" w:hAnsi="Times New Roman"/>
          <w:lang w:val="en-GB"/>
        </w:rPr>
        <w:t xml:space="preserve">a reason and not only of an </w:t>
      </w:r>
      <w:r w:rsidR="00115C9B" w:rsidRPr="00090C73">
        <w:rPr>
          <w:rFonts w:ascii="Times New Roman" w:hAnsi="Times New Roman"/>
          <w:lang w:val="en-GB"/>
        </w:rPr>
        <w:t>instinct</w:t>
      </w:r>
      <w:r w:rsidRPr="00090C73">
        <w:rPr>
          <w:rFonts w:ascii="Times New Roman" w:hAnsi="Times New Roman"/>
          <w:lang w:val="en-GB"/>
        </w:rPr>
        <w:t>, and therefore it demands reason and passion together as a condition for creating a life together</w:t>
      </w:r>
      <w:r w:rsidR="007628A6" w:rsidRPr="00090C73">
        <w:rPr>
          <w:rFonts w:ascii="Times New Roman" w:hAnsi="Times New Roman"/>
          <w:lang w:val="en-GB"/>
        </w:rPr>
        <w:t xml:space="preserve">. </w:t>
      </w:r>
      <w:r>
        <w:rPr>
          <w:rFonts w:ascii="Times New Roman" w:hAnsi="Times New Roman"/>
          <w:lang w:val="en-GB"/>
        </w:rPr>
        <w:t>It’</w:t>
      </w:r>
      <w:r w:rsidR="00D64F9C">
        <w:rPr>
          <w:rFonts w:ascii="Times New Roman" w:hAnsi="Times New Roman"/>
          <w:lang w:val="en-GB"/>
        </w:rPr>
        <w:t>s a weak contract</w:t>
      </w:r>
      <w:r>
        <w:rPr>
          <w:rFonts w:ascii="Times New Roman" w:hAnsi="Times New Roman"/>
          <w:lang w:val="en-GB"/>
        </w:rPr>
        <w:t xml:space="preserve"> which is established between two persons who tell each other</w:t>
      </w:r>
      <w:r w:rsidR="007628A6" w:rsidRPr="00090C73">
        <w:rPr>
          <w:rFonts w:ascii="Times New Roman" w:hAnsi="Times New Roman"/>
          <w:lang w:val="en-GB"/>
        </w:rPr>
        <w:t>:</w:t>
      </w:r>
      <w:r w:rsidR="007628A6" w:rsidRPr="00090C73">
        <w:rPr>
          <w:rFonts w:ascii="Times New Roman" w:hAnsi="Times New Roman"/>
          <w:i/>
          <w:lang w:val="en-GB"/>
        </w:rPr>
        <w:t> </w:t>
      </w:r>
      <w:r w:rsidR="00D64F9C">
        <w:rPr>
          <w:rFonts w:ascii="Times New Roman" w:hAnsi="Times New Roman"/>
          <w:i/>
          <w:lang w:val="en-GB"/>
        </w:rPr>
        <w:t>“</w:t>
      </w:r>
      <w:r>
        <w:rPr>
          <w:rFonts w:ascii="Times New Roman" w:hAnsi="Times New Roman"/>
          <w:i/>
          <w:lang w:val="en-GB"/>
        </w:rPr>
        <w:t>We will stay together as lo</w:t>
      </w:r>
      <w:r w:rsidR="00D64F9C">
        <w:rPr>
          <w:rFonts w:ascii="Times New Roman" w:hAnsi="Times New Roman"/>
          <w:i/>
          <w:lang w:val="en-GB"/>
        </w:rPr>
        <w:t>n</w:t>
      </w:r>
      <w:r>
        <w:rPr>
          <w:rFonts w:ascii="Times New Roman" w:hAnsi="Times New Roman"/>
          <w:i/>
          <w:lang w:val="en-GB"/>
        </w:rPr>
        <w:t>g as we feel g</w:t>
      </w:r>
      <w:r w:rsidR="00D64F9C">
        <w:rPr>
          <w:rFonts w:ascii="Times New Roman" w:hAnsi="Times New Roman"/>
          <w:i/>
          <w:lang w:val="en-GB"/>
        </w:rPr>
        <w:t>ood.”</w:t>
      </w:r>
      <w:r w:rsidR="008B7DF1" w:rsidRPr="00D64F9C">
        <w:rPr>
          <w:rFonts w:ascii="Times New Roman" w:hAnsi="Times New Roman"/>
          <w:i/>
          <w:lang w:val="en-GB"/>
        </w:rPr>
        <w:t xml:space="preserve"> </w:t>
      </w:r>
      <w:r w:rsidR="00D64F9C" w:rsidRPr="00D64F9C">
        <w:rPr>
          <w:rFonts w:ascii="Times New Roman" w:hAnsi="Times New Roman"/>
          <w:lang w:val="en-GB"/>
        </w:rPr>
        <w:t>That</w:t>
      </w:r>
      <w:r w:rsidR="002F7702">
        <w:rPr>
          <w:rFonts w:ascii="Times New Roman" w:hAnsi="Times New Roman"/>
          <w:lang w:val="en-GB"/>
        </w:rPr>
        <w:t xml:space="preserve"> is</w:t>
      </w:r>
      <w:r w:rsidR="00D64F9C" w:rsidRPr="00D64F9C">
        <w:rPr>
          <w:rFonts w:ascii="Times New Roman" w:hAnsi="Times New Roman"/>
          <w:lang w:val="en-GB"/>
        </w:rPr>
        <w:t xml:space="preserve"> a contract one can make, it isn’t </w:t>
      </w:r>
      <w:r w:rsidR="008B7DF1" w:rsidRPr="00D64F9C">
        <w:rPr>
          <w:rFonts w:ascii="Times New Roman" w:hAnsi="Times New Roman"/>
          <w:lang w:val="en-GB"/>
        </w:rPr>
        <w:t>impossible o</w:t>
      </w:r>
      <w:r w:rsidR="00D64F9C" w:rsidRPr="00D64F9C">
        <w:rPr>
          <w:rFonts w:ascii="Times New Roman" w:hAnsi="Times New Roman"/>
          <w:lang w:val="en-GB"/>
        </w:rPr>
        <w:t>r</w:t>
      </w:r>
      <w:r w:rsidR="008B7DF1" w:rsidRPr="00D64F9C">
        <w:rPr>
          <w:rFonts w:ascii="Times New Roman" w:hAnsi="Times New Roman"/>
          <w:lang w:val="en-GB"/>
        </w:rPr>
        <w:t xml:space="preserve"> </w:t>
      </w:r>
      <w:r w:rsidR="00D64F9C" w:rsidRPr="00D64F9C">
        <w:rPr>
          <w:rFonts w:ascii="Times New Roman" w:hAnsi="Times New Roman"/>
          <w:lang w:val="en-GB"/>
        </w:rPr>
        <w:t>u</w:t>
      </w:r>
      <w:r w:rsidR="008B7DF1" w:rsidRPr="00D64F9C">
        <w:rPr>
          <w:rFonts w:ascii="Times New Roman" w:hAnsi="Times New Roman"/>
          <w:lang w:val="en-GB"/>
        </w:rPr>
        <w:t>njust</w:t>
      </w:r>
      <w:r w:rsidR="00D64F9C" w:rsidRPr="00D64F9C">
        <w:rPr>
          <w:rFonts w:ascii="Times New Roman" w:hAnsi="Times New Roman"/>
          <w:lang w:val="en-GB"/>
        </w:rPr>
        <w:t xml:space="preserve"> by </w:t>
      </w:r>
      <w:r w:rsidR="008B7DF1" w:rsidRPr="00D64F9C">
        <w:rPr>
          <w:rFonts w:ascii="Times New Roman" w:hAnsi="Times New Roman"/>
          <w:lang w:val="en-GB"/>
        </w:rPr>
        <w:t>d</w:t>
      </w:r>
      <w:r w:rsidR="00D64F9C" w:rsidRPr="00D64F9C">
        <w:rPr>
          <w:rFonts w:ascii="Times New Roman" w:hAnsi="Times New Roman"/>
          <w:lang w:val="en-GB"/>
        </w:rPr>
        <w:t>e</w:t>
      </w:r>
      <w:r w:rsidR="008B7DF1" w:rsidRPr="00D64F9C">
        <w:rPr>
          <w:rFonts w:ascii="Times New Roman" w:hAnsi="Times New Roman"/>
          <w:lang w:val="en-GB"/>
        </w:rPr>
        <w:t>finition,</w:t>
      </w:r>
      <w:r w:rsidR="00D64F9C" w:rsidRPr="00D64F9C">
        <w:rPr>
          <w:rFonts w:ascii="Times New Roman" w:hAnsi="Times New Roman"/>
          <w:lang w:val="en-GB"/>
        </w:rPr>
        <w:t xml:space="preserve"> but t</w:t>
      </w:r>
      <w:r w:rsidR="002F7702">
        <w:rPr>
          <w:rFonts w:ascii="Times New Roman" w:hAnsi="Times New Roman"/>
          <w:lang w:val="en-GB"/>
        </w:rPr>
        <w:t>hat is not a project of a</w:t>
      </w:r>
      <w:r w:rsidR="00D64F9C" w:rsidRPr="00D64F9C">
        <w:rPr>
          <w:rFonts w:ascii="Times New Roman" w:hAnsi="Times New Roman"/>
          <w:lang w:val="en-GB"/>
        </w:rPr>
        <w:t xml:space="preserve"> life</w:t>
      </w:r>
      <w:r w:rsidR="002F7702">
        <w:rPr>
          <w:rFonts w:ascii="Times New Roman" w:hAnsi="Times New Roman"/>
          <w:lang w:val="en-GB"/>
        </w:rPr>
        <w:t xml:space="preserve"> together</w:t>
      </w:r>
      <w:r w:rsidR="008B7DF1" w:rsidRPr="00D64F9C">
        <w:rPr>
          <w:rFonts w:ascii="Times New Roman" w:hAnsi="Times New Roman"/>
          <w:lang w:val="en-GB"/>
        </w:rPr>
        <w:t xml:space="preserve">. </w:t>
      </w:r>
      <w:r w:rsidR="00261201">
        <w:rPr>
          <w:rFonts w:ascii="Times New Roman" w:hAnsi="Times New Roman"/>
          <w:lang w:val="en-GB"/>
        </w:rPr>
        <w:t>In addition to t</w:t>
      </w:r>
      <w:r w:rsidR="002F7702">
        <w:rPr>
          <w:rFonts w:ascii="Times New Roman" w:hAnsi="Times New Roman"/>
          <w:lang w:val="en-GB"/>
        </w:rPr>
        <w:t xml:space="preserve">hat </w:t>
      </w:r>
      <w:r w:rsidR="00261201">
        <w:rPr>
          <w:rFonts w:ascii="Times New Roman" w:hAnsi="Times New Roman"/>
          <w:lang w:val="en-GB"/>
        </w:rPr>
        <w:t xml:space="preserve">it </w:t>
      </w:r>
      <w:r w:rsidR="002F7702">
        <w:rPr>
          <w:rFonts w:ascii="Times New Roman" w:hAnsi="Times New Roman"/>
          <w:lang w:val="en-GB"/>
        </w:rPr>
        <w:t xml:space="preserve">is not </w:t>
      </w:r>
      <w:r w:rsidR="00D64F9C" w:rsidRPr="00D64F9C">
        <w:rPr>
          <w:rFonts w:ascii="Times New Roman" w:hAnsi="Times New Roman"/>
          <w:lang w:val="en-GB"/>
        </w:rPr>
        <w:t xml:space="preserve">what a person really desires when he/she encounters </w:t>
      </w:r>
      <w:r w:rsidR="00D64F9C">
        <w:rPr>
          <w:rFonts w:ascii="Times New Roman" w:hAnsi="Times New Roman"/>
          <w:lang w:val="en-GB"/>
        </w:rPr>
        <w:t>somebody wi</w:t>
      </w:r>
      <w:r w:rsidR="00D64F9C" w:rsidRPr="00D64F9C">
        <w:rPr>
          <w:rFonts w:ascii="Times New Roman" w:hAnsi="Times New Roman"/>
          <w:lang w:val="en-GB"/>
        </w:rPr>
        <w:t xml:space="preserve">th whom </w:t>
      </w:r>
      <w:r w:rsidR="00D64F9C">
        <w:rPr>
          <w:rFonts w:ascii="Times New Roman" w:hAnsi="Times New Roman"/>
          <w:lang w:val="en-GB"/>
        </w:rPr>
        <w:t>he/</w:t>
      </w:r>
      <w:r w:rsidR="00D64F9C" w:rsidRPr="00D64F9C">
        <w:rPr>
          <w:rFonts w:ascii="Times New Roman" w:hAnsi="Times New Roman"/>
          <w:lang w:val="en-GB"/>
        </w:rPr>
        <w:t xml:space="preserve">she wants to share </w:t>
      </w:r>
      <w:r w:rsidR="00D64F9C">
        <w:rPr>
          <w:rFonts w:ascii="Times New Roman" w:hAnsi="Times New Roman"/>
          <w:lang w:val="en-GB"/>
        </w:rPr>
        <w:t>his/</w:t>
      </w:r>
      <w:r w:rsidR="00D64F9C" w:rsidRPr="00D64F9C">
        <w:rPr>
          <w:rFonts w:ascii="Times New Roman" w:hAnsi="Times New Roman"/>
          <w:lang w:val="en-GB"/>
        </w:rPr>
        <w:t>her whole life</w:t>
      </w:r>
      <w:r w:rsidR="008B7DF1" w:rsidRPr="00D64F9C">
        <w:rPr>
          <w:rFonts w:ascii="Times New Roman" w:hAnsi="Times New Roman"/>
          <w:lang w:val="en-GB"/>
        </w:rPr>
        <w:t>.</w:t>
      </w:r>
    </w:p>
    <w:p w:rsidR="008F691F" w:rsidRPr="00D64F9C" w:rsidRDefault="008F691F">
      <w:pPr>
        <w:pStyle w:val="TxBrp25"/>
        <w:spacing w:line="240" w:lineRule="auto"/>
        <w:ind w:right="-82"/>
        <w:rPr>
          <w:rFonts w:ascii="Times New Roman" w:hAnsi="Times New Roman"/>
          <w:color w:val="C0504D"/>
          <w:lang w:val="en-GB"/>
        </w:rPr>
      </w:pPr>
    </w:p>
    <w:p w:rsidR="001F3B81" w:rsidRPr="00924482" w:rsidRDefault="00D64F9C">
      <w:pPr>
        <w:pStyle w:val="TxBrp25"/>
        <w:spacing w:line="240" w:lineRule="auto"/>
        <w:ind w:right="-82"/>
        <w:rPr>
          <w:rFonts w:ascii="Times New Roman" w:hAnsi="Times New Roman"/>
          <w:lang w:val="en-GB"/>
        </w:rPr>
      </w:pPr>
      <w:r w:rsidRPr="00D64F9C">
        <w:rPr>
          <w:rFonts w:ascii="Times New Roman" w:hAnsi="Times New Roman"/>
          <w:lang w:val="en-GB"/>
        </w:rPr>
        <w:t xml:space="preserve">That subtle, but decisive </w:t>
      </w:r>
      <w:r w:rsidR="001F3B81" w:rsidRPr="00D64F9C">
        <w:rPr>
          <w:rFonts w:ascii="Times New Roman" w:hAnsi="Times New Roman"/>
          <w:lang w:val="en-GB"/>
        </w:rPr>
        <w:t>distinction</w:t>
      </w:r>
      <w:r>
        <w:rPr>
          <w:rFonts w:ascii="Times New Roman" w:hAnsi="Times New Roman"/>
          <w:lang w:val="en-GB"/>
        </w:rPr>
        <w:t xml:space="preserve"> </w:t>
      </w:r>
      <w:r w:rsidRPr="00D64F9C">
        <w:rPr>
          <w:rFonts w:ascii="Times New Roman" w:hAnsi="Times New Roman"/>
          <w:lang w:val="en-GB"/>
        </w:rPr>
        <w:t xml:space="preserve">between the fact of falling in love and love itself tries to create a </w:t>
      </w:r>
      <w:r w:rsidR="001F3B81" w:rsidRPr="00D64F9C">
        <w:rPr>
          <w:rFonts w:ascii="Times New Roman" w:hAnsi="Times New Roman"/>
          <w:lang w:val="en-GB"/>
        </w:rPr>
        <w:t xml:space="preserve">dialogue </w:t>
      </w:r>
      <w:r w:rsidRPr="00D64F9C">
        <w:rPr>
          <w:rFonts w:ascii="Times New Roman" w:hAnsi="Times New Roman"/>
          <w:lang w:val="en-GB"/>
        </w:rPr>
        <w:t>between passion and reason</w:t>
      </w:r>
      <w:r w:rsidR="001F3B81" w:rsidRPr="00D64F9C">
        <w:rPr>
          <w:rFonts w:ascii="Times New Roman" w:hAnsi="Times New Roman"/>
          <w:lang w:val="en-GB"/>
        </w:rPr>
        <w:t xml:space="preserve">, </w:t>
      </w:r>
      <w:r w:rsidRPr="00D64F9C">
        <w:rPr>
          <w:rFonts w:ascii="Times New Roman" w:hAnsi="Times New Roman"/>
          <w:lang w:val="en-GB"/>
        </w:rPr>
        <w:t>word</w:t>
      </w:r>
      <w:r>
        <w:rPr>
          <w:rFonts w:ascii="Times New Roman" w:hAnsi="Times New Roman"/>
          <w:lang w:val="en-GB"/>
        </w:rPr>
        <w:t>s which are often opposed in contemporary culture</w:t>
      </w:r>
      <w:r w:rsidR="00B571E7" w:rsidRPr="00D64F9C">
        <w:rPr>
          <w:rFonts w:ascii="Times New Roman" w:hAnsi="Times New Roman"/>
          <w:lang w:val="en-GB"/>
        </w:rPr>
        <w:t xml:space="preserve">. </w:t>
      </w:r>
      <w:r w:rsidRPr="00924482">
        <w:rPr>
          <w:rFonts w:ascii="Times New Roman" w:hAnsi="Times New Roman"/>
          <w:lang w:val="en-GB"/>
        </w:rPr>
        <w:t xml:space="preserve">And it’s also because of that missing alliance that the projects of being a couple and a family </w:t>
      </w:r>
      <w:r w:rsidR="00924482" w:rsidRPr="00924482">
        <w:rPr>
          <w:rFonts w:ascii="Times New Roman" w:hAnsi="Times New Roman"/>
          <w:lang w:val="en-GB"/>
        </w:rPr>
        <w:t xml:space="preserve">lose their social </w:t>
      </w:r>
      <w:r w:rsidR="00924482">
        <w:rPr>
          <w:rFonts w:ascii="Times New Roman" w:hAnsi="Times New Roman"/>
          <w:lang w:val="en-GB"/>
        </w:rPr>
        <w:t xml:space="preserve">and public </w:t>
      </w:r>
      <w:r w:rsidR="00924482" w:rsidRPr="00924482">
        <w:rPr>
          <w:rFonts w:ascii="Times New Roman" w:hAnsi="Times New Roman"/>
          <w:lang w:val="en-GB"/>
        </w:rPr>
        <w:t>importance</w:t>
      </w:r>
      <w:r w:rsidR="00924482">
        <w:rPr>
          <w:rFonts w:ascii="Times New Roman" w:hAnsi="Times New Roman"/>
          <w:lang w:val="en-GB"/>
        </w:rPr>
        <w:t xml:space="preserve"> by qualifying themselves as a “private act”</w:t>
      </w:r>
      <w:r w:rsidR="00B571E7" w:rsidRPr="00924482">
        <w:rPr>
          <w:rFonts w:ascii="Times New Roman" w:hAnsi="Times New Roman"/>
          <w:lang w:val="en-GB"/>
        </w:rPr>
        <w:t xml:space="preserve">. </w:t>
      </w:r>
      <w:r w:rsidR="00924482" w:rsidRPr="00924482">
        <w:rPr>
          <w:rFonts w:ascii="Times New Roman" w:hAnsi="Times New Roman"/>
          <w:lang w:val="en-GB"/>
        </w:rPr>
        <w:t>On the contrary to what the various media tell us nowadays, love and sexuality live on reason, not only passion</w:t>
      </w:r>
      <w:r w:rsidR="00BA6FD5" w:rsidRPr="00924482">
        <w:rPr>
          <w:rFonts w:ascii="Times New Roman" w:hAnsi="Times New Roman"/>
          <w:lang w:val="en-GB"/>
        </w:rPr>
        <w:t xml:space="preserve">. </w:t>
      </w:r>
      <w:r w:rsidR="00924482">
        <w:rPr>
          <w:rFonts w:ascii="Times New Roman" w:hAnsi="Times New Roman"/>
          <w:lang w:val="en-GB"/>
        </w:rPr>
        <w:t>That is what makes it possible to construe a public responsibility of “founding a family”, too</w:t>
      </w:r>
      <w:r w:rsidR="0012544A" w:rsidRPr="00924482">
        <w:rPr>
          <w:rFonts w:ascii="Times New Roman" w:hAnsi="Times New Roman"/>
          <w:lang w:val="en-GB"/>
        </w:rPr>
        <w:t>.</w:t>
      </w:r>
      <w:r w:rsidR="00BA6FD5" w:rsidRPr="00924482">
        <w:rPr>
          <w:rFonts w:ascii="Times New Roman" w:hAnsi="Times New Roman"/>
          <w:lang w:val="en-GB"/>
        </w:rPr>
        <w:t xml:space="preserve"> </w:t>
      </w:r>
    </w:p>
    <w:p w:rsidR="001F3B81" w:rsidRPr="00924482" w:rsidRDefault="001F3B81">
      <w:pPr>
        <w:pStyle w:val="TxBrp25"/>
        <w:spacing w:line="240" w:lineRule="auto"/>
        <w:ind w:right="-82"/>
        <w:rPr>
          <w:rFonts w:ascii="Times New Roman" w:hAnsi="Times New Roman"/>
          <w:lang w:val="en-GB"/>
        </w:rPr>
      </w:pPr>
    </w:p>
    <w:p w:rsidR="0012544A" w:rsidRPr="003C7628" w:rsidRDefault="00924482">
      <w:pPr>
        <w:pStyle w:val="TxBrp25"/>
        <w:spacing w:line="240" w:lineRule="auto"/>
        <w:ind w:right="-82"/>
        <w:rPr>
          <w:rFonts w:ascii="Times New Roman" w:hAnsi="Times New Roman"/>
          <w:lang w:val="en-GB"/>
        </w:rPr>
      </w:pPr>
      <w:r w:rsidRPr="00924482">
        <w:rPr>
          <w:rFonts w:ascii="Times New Roman" w:hAnsi="Times New Roman"/>
          <w:lang w:val="en-GB"/>
        </w:rPr>
        <w:t xml:space="preserve">In a certain </w:t>
      </w:r>
      <w:r w:rsidR="0012544A" w:rsidRPr="00924482">
        <w:rPr>
          <w:rFonts w:ascii="Times New Roman" w:hAnsi="Times New Roman"/>
          <w:lang w:val="en-GB"/>
        </w:rPr>
        <w:t>sens</w:t>
      </w:r>
      <w:r w:rsidRPr="00924482">
        <w:rPr>
          <w:rFonts w:ascii="Times New Roman" w:hAnsi="Times New Roman"/>
          <w:lang w:val="en-GB"/>
        </w:rPr>
        <w:t xml:space="preserve">e one could therefore say that love cannot but join passion and reason or, if it were possible to correct proverbs, one would not have to say </w:t>
      </w:r>
      <w:r>
        <w:rPr>
          <w:rFonts w:ascii="Times New Roman" w:hAnsi="Times New Roman"/>
          <w:lang w:val="en-GB"/>
        </w:rPr>
        <w:t>“</w:t>
      </w:r>
      <w:r w:rsidR="00D01313" w:rsidRPr="00924482">
        <w:rPr>
          <w:rFonts w:ascii="Times New Roman" w:hAnsi="Times New Roman"/>
          <w:i/>
          <w:lang w:val="en-GB"/>
        </w:rPr>
        <w:t>ma</w:t>
      </w:r>
      <w:r w:rsidRPr="00924482">
        <w:rPr>
          <w:rFonts w:ascii="Times New Roman" w:hAnsi="Times New Roman"/>
          <w:i/>
          <w:lang w:val="en-GB"/>
        </w:rPr>
        <w:t>r</w:t>
      </w:r>
      <w:r w:rsidR="00D01313" w:rsidRPr="00924482">
        <w:rPr>
          <w:rFonts w:ascii="Times New Roman" w:hAnsi="Times New Roman"/>
          <w:i/>
          <w:lang w:val="en-GB"/>
        </w:rPr>
        <w:t>riage</w:t>
      </w:r>
      <w:r>
        <w:rPr>
          <w:rFonts w:ascii="Times New Roman" w:hAnsi="Times New Roman"/>
          <w:i/>
          <w:lang w:val="en-GB"/>
        </w:rPr>
        <w:t xml:space="preserve"> is the grave of love”, </w:t>
      </w:r>
      <w:r>
        <w:rPr>
          <w:rFonts w:ascii="Times New Roman" w:hAnsi="Times New Roman"/>
          <w:lang w:val="en-GB"/>
        </w:rPr>
        <w:t xml:space="preserve">but </w:t>
      </w:r>
      <w:r w:rsidR="003C7628">
        <w:rPr>
          <w:rFonts w:ascii="Times New Roman" w:hAnsi="Times New Roman"/>
          <w:lang w:val="en-GB"/>
        </w:rPr>
        <w:t>“</w:t>
      </w:r>
      <w:r w:rsidR="00D01313" w:rsidRPr="00924482">
        <w:rPr>
          <w:rFonts w:ascii="Times New Roman" w:hAnsi="Times New Roman"/>
          <w:i/>
          <w:lang w:val="en-GB"/>
        </w:rPr>
        <w:t>ma</w:t>
      </w:r>
      <w:r>
        <w:rPr>
          <w:rFonts w:ascii="Times New Roman" w:hAnsi="Times New Roman"/>
          <w:i/>
          <w:lang w:val="en-GB"/>
        </w:rPr>
        <w:t>r</w:t>
      </w:r>
      <w:r w:rsidR="00D01313" w:rsidRPr="00924482">
        <w:rPr>
          <w:rFonts w:ascii="Times New Roman" w:hAnsi="Times New Roman"/>
          <w:i/>
          <w:lang w:val="en-GB"/>
        </w:rPr>
        <w:t xml:space="preserve">riage </w:t>
      </w:r>
      <w:r>
        <w:rPr>
          <w:rFonts w:ascii="Times New Roman" w:hAnsi="Times New Roman"/>
          <w:i/>
          <w:lang w:val="en-GB"/>
        </w:rPr>
        <w:t xml:space="preserve">is the grave of falling in love and the </w:t>
      </w:r>
      <w:r w:rsidR="003C7628">
        <w:rPr>
          <w:rFonts w:ascii="Times New Roman" w:hAnsi="Times New Roman"/>
          <w:i/>
          <w:lang w:val="en-GB"/>
        </w:rPr>
        <w:t>cradle</w:t>
      </w:r>
      <w:r>
        <w:rPr>
          <w:rFonts w:ascii="Times New Roman" w:hAnsi="Times New Roman"/>
          <w:i/>
          <w:lang w:val="en-GB"/>
        </w:rPr>
        <w:t xml:space="preserve"> of genuine love</w:t>
      </w:r>
      <w:r w:rsidR="003C7628">
        <w:rPr>
          <w:rFonts w:ascii="Times New Roman" w:hAnsi="Times New Roman"/>
          <w:i/>
          <w:lang w:val="en-GB"/>
        </w:rPr>
        <w:t>”</w:t>
      </w:r>
      <w:r w:rsidR="009E3FAC" w:rsidRPr="00924482">
        <w:rPr>
          <w:rFonts w:ascii="Times New Roman" w:hAnsi="Times New Roman"/>
          <w:i/>
          <w:lang w:val="en-GB"/>
        </w:rPr>
        <w:t>.</w:t>
      </w:r>
      <w:r w:rsidR="009E3FAC" w:rsidRPr="00924482">
        <w:rPr>
          <w:rFonts w:ascii="Times New Roman" w:hAnsi="Times New Roman"/>
          <w:lang w:val="en-GB"/>
        </w:rPr>
        <w:t xml:space="preserve"> </w:t>
      </w:r>
      <w:r w:rsidR="003C7628" w:rsidRPr="003C7628">
        <w:rPr>
          <w:rFonts w:ascii="Times New Roman" w:hAnsi="Times New Roman"/>
          <w:lang w:val="en-GB"/>
        </w:rPr>
        <w:t xml:space="preserve">The fact remains that in any case love cannot be only an instinctive project, a simple </w:t>
      </w:r>
      <w:r w:rsidR="009E3FAC" w:rsidRPr="003C7628">
        <w:rPr>
          <w:rFonts w:ascii="Times New Roman" w:hAnsi="Times New Roman"/>
          <w:lang w:val="en-GB"/>
        </w:rPr>
        <w:t xml:space="preserve">sentiment. </w:t>
      </w:r>
      <w:r w:rsidR="003C7628" w:rsidRPr="003C7628">
        <w:rPr>
          <w:rFonts w:ascii="Times New Roman" w:hAnsi="Times New Roman"/>
          <w:lang w:val="en-GB"/>
        </w:rPr>
        <w:t xml:space="preserve">In its fullness love is a reasonable project which passes through the act of falling in love, </w:t>
      </w:r>
      <w:r w:rsidR="003C7628">
        <w:rPr>
          <w:rFonts w:ascii="Times New Roman" w:hAnsi="Times New Roman"/>
          <w:lang w:val="en-GB"/>
        </w:rPr>
        <w:t>but that is onl</w:t>
      </w:r>
      <w:r w:rsidR="003C7628" w:rsidRPr="003C7628">
        <w:rPr>
          <w:rFonts w:ascii="Times New Roman" w:hAnsi="Times New Roman"/>
          <w:lang w:val="en-GB"/>
        </w:rPr>
        <w:t xml:space="preserve">y its beginning.  However, there remains the question if that statement is understood and shared by contemporary </w:t>
      </w:r>
      <w:r w:rsidR="003C7628" w:rsidRPr="003C7628">
        <w:rPr>
          <w:rFonts w:ascii="Times New Roman" w:hAnsi="Times New Roman"/>
          <w:lang w:val="en-GB"/>
        </w:rPr>
        <w:lastRenderedPageBreak/>
        <w:t>society</w:t>
      </w:r>
      <w:r w:rsidR="00D61E08" w:rsidRPr="003C7628">
        <w:rPr>
          <w:rFonts w:ascii="Times New Roman" w:hAnsi="Times New Roman"/>
          <w:lang w:val="en-GB"/>
        </w:rPr>
        <w:t>.</w:t>
      </w:r>
      <w:r w:rsidR="009E3FAC" w:rsidRPr="003C7628">
        <w:rPr>
          <w:rFonts w:ascii="Times New Roman" w:hAnsi="Times New Roman"/>
          <w:lang w:val="en-GB"/>
        </w:rPr>
        <w:t xml:space="preserve"> </w:t>
      </w:r>
    </w:p>
    <w:p w:rsidR="008F691F" w:rsidRPr="003C7628" w:rsidRDefault="008F691F">
      <w:pPr>
        <w:ind w:right="-82"/>
        <w:jc w:val="both"/>
        <w:rPr>
          <w:color w:val="C0504D"/>
          <w:lang w:val="en-GB"/>
        </w:rPr>
      </w:pPr>
    </w:p>
    <w:p w:rsidR="008F691F" w:rsidRPr="00261201" w:rsidRDefault="008F691F">
      <w:pPr>
        <w:jc w:val="both"/>
        <w:rPr>
          <w:b/>
          <w:sz w:val="28"/>
          <w:szCs w:val="28"/>
          <w:lang w:val="en-GB"/>
        </w:rPr>
      </w:pPr>
      <w:r w:rsidRPr="00261201">
        <w:rPr>
          <w:b/>
          <w:sz w:val="28"/>
          <w:szCs w:val="28"/>
          <w:lang w:val="en-GB"/>
        </w:rPr>
        <w:t>4.</w:t>
      </w:r>
      <w:r w:rsidRPr="00261201">
        <w:rPr>
          <w:b/>
          <w:sz w:val="28"/>
          <w:szCs w:val="28"/>
          <w:lang w:val="en-GB"/>
        </w:rPr>
        <w:tab/>
      </w:r>
      <w:r w:rsidR="00261201" w:rsidRPr="00261201">
        <w:rPr>
          <w:b/>
          <w:sz w:val="28"/>
          <w:szCs w:val="28"/>
          <w:lang w:val="en-GB"/>
        </w:rPr>
        <w:t>C</w:t>
      </w:r>
      <w:r w:rsidRPr="00261201">
        <w:rPr>
          <w:b/>
          <w:sz w:val="28"/>
          <w:szCs w:val="28"/>
          <w:lang w:val="en-GB"/>
        </w:rPr>
        <w:t>ontinuit</w:t>
      </w:r>
      <w:r w:rsidR="002F7702" w:rsidRPr="00261201">
        <w:rPr>
          <w:b/>
          <w:sz w:val="28"/>
          <w:szCs w:val="28"/>
          <w:lang w:val="en-GB"/>
        </w:rPr>
        <w:t>y and</w:t>
      </w:r>
      <w:r w:rsidRPr="00261201">
        <w:rPr>
          <w:b/>
          <w:sz w:val="28"/>
          <w:szCs w:val="28"/>
          <w:lang w:val="en-GB"/>
        </w:rPr>
        <w:t xml:space="preserve"> discontinuit</w:t>
      </w:r>
      <w:r w:rsidR="002F7702" w:rsidRPr="00261201">
        <w:rPr>
          <w:b/>
          <w:sz w:val="28"/>
          <w:szCs w:val="28"/>
          <w:lang w:val="en-GB"/>
        </w:rPr>
        <w:t>y</w:t>
      </w:r>
      <w:r w:rsidR="002F7C37" w:rsidRPr="00261201">
        <w:rPr>
          <w:b/>
          <w:sz w:val="28"/>
          <w:szCs w:val="28"/>
          <w:lang w:val="en-GB"/>
        </w:rPr>
        <w:t xml:space="preserve"> </w:t>
      </w:r>
      <w:r w:rsidR="00261201" w:rsidRPr="00261201">
        <w:rPr>
          <w:b/>
          <w:sz w:val="28"/>
          <w:szCs w:val="28"/>
          <w:lang w:val="en-GB"/>
        </w:rPr>
        <w:t>of generations</w:t>
      </w:r>
    </w:p>
    <w:p w:rsidR="00D61E08" w:rsidRPr="00261201" w:rsidRDefault="00D61E08" w:rsidP="007B7DFD">
      <w:pPr>
        <w:ind w:left="360"/>
        <w:jc w:val="both"/>
        <w:rPr>
          <w:b/>
          <w:lang w:val="en-GB"/>
        </w:rPr>
      </w:pPr>
    </w:p>
    <w:p w:rsidR="008F691F" w:rsidRPr="001C5EC9" w:rsidRDefault="00F54F7D" w:rsidP="00E71285">
      <w:pPr>
        <w:numPr>
          <w:ilvl w:val="0"/>
          <w:numId w:val="9"/>
        </w:numPr>
        <w:tabs>
          <w:tab w:val="clear" w:pos="360"/>
          <w:tab w:val="num" w:pos="0"/>
        </w:tabs>
        <w:ind w:left="0" w:firstLine="0"/>
        <w:jc w:val="both"/>
        <w:rPr>
          <w:lang w:val="en-GB"/>
        </w:rPr>
      </w:pPr>
      <w:r>
        <w:rPr>
          <w:lang w:val="en-GB"/>
        </w:rPr>
        <w:t>“</w:t>
      </w:r>
      <w:r w:rsidR="002F7702" w:rsidRPr="00F54F7D">
        <w:rPr>
          <w:lang w:val="en-GB"/>
        </w:rPr>
        <w:t>Founding a household</w:t>
      </w:r>
      <w:r>
        <w:rPr>
          <w:lang w:val="en-GB"/>
        </w:rPr>
        <w:t>”</w:t>
      </w:r>
      <w:r w:rsidR="002F7702" w:rsidRPr="00F54F7D">
        <w:rPr>
          <w:lang w:val="en-GB"/>
        </w:rPr>
        <w:t xml:space="preserve"> </w:t>
      </w:r>
      <w:r w:rsidRPr="00F54F7D">
        <w:rPr>
          <w:lang w:val="en-GB"/>
        </w:rPr>
        <w:t>also obliges to define new boundaries to two primary spheres of relations</w:t>
      </w:r>
      <w:r w:rsidR="00E71285" w:rsidRPr="00F54F7D">
        <w:rPr>
          <w:lang w:val="en-GB"/>
        </w:rPr>
        <w:t>:</w:t>
      </w:r>
      <w:r w:rsidR="007B7DFD" w:rsidRPr="00F54F7D">
        <w:rPr>
          <w:lang w:val="en-GB"/>
        </w:rPr>
        <w:t xml:space="preserve"> </w:t>
      </w:r>
      <w:r w:rsidRPr="00F54F7D">
        <w:rPr>
          <w:lang w:val="en-GB"/>
        </w:rPr>
        <w:t>the systems of the families of origi</w:t>
      </w:r>
      <w:r>
        <w:rPr>
          <w:lang w:val="en-GB"/>
        </w:rPr>
        <w:t>n and the relationships with fr</w:t>
      </w:r>
      <w:r w:rsidRPr="00F54F7D">
        <w:rPr>
          <w:lang w:val="en-GB"/>
        </w:rPr>
        <w:t>iends</w:t>
      </w:r>
      <w:r w:rsidR="00E71285" w:rsidRPr="00F54F7D">
        <w:rPr>
          <w:lang w:val="en-GB"/>
        </w:rPr>
        <w:t xml:space="preserve">. </w:t>
      </w:r>
      <w:r w:rsidRPr="00F54F7D">
        <w:rPr>
          <w:lang w:val="en-GB"/>
        </w:rPr>
        <w:t>The new family which is constituted cannot but, more or less consciously, adopt strategies of establishing distance/approach with regard to intimate relations</w:t>
      </w:r>
      <w:r w:rsidR="001C5EC9">
        <w:rPr>
          <w:lang w:val="en-GB"/>
        </w:rPr>
        <w:t>hips in</w:t>
      </w:r>
      <w:r w:rsidR="00261201">
        <w:rPr>
          <w:lang w:val="en-GB"/>
        </w:rPr>
        <w:t>to</w:t>
      </w:r>
      <w:r w:rsidRPr="00F54F7D">
        <w:rPr>
          <w:lang w:val="en-GB"/>
        </w:rPr>
        <w:t xml:space="preserve"> which each partner </w:t>
      </w:r>
      <w:r w:rsidR="001C5EC9">
        <w:rPr>
          <w:lang w:val="en-GB"/>
        </w:rPr>
        <w:t>was</w:t>
      </w:r>
      <w:r w:rsidRPr="00F54F7D">
        <w:rPr>
          <w:lang w:val="en-GB"/>
        </w:rPr>
        <w:t xml:space="preserve"> integrated</w:t>
      </w:r>
      <w:r w:rsidR="001C5EC9">
        <w:rPr>
          <w:lang w:val="en-GB"/>
        </w:rPr>
        <w:t xml:space="preserve"> before;</w:t>
      </w:r>
      <w:r w:rsidR="00EE0928" w:rsidRPr="00F54F7D">
        <w:rPr>
          <w:lang w:val="en-GB"/>
        </w:rPr>
        <w:t xml:space="preserve"> </w:t>
      </w:r>
      <w:r w:rsidR="001C5EC9">
        <w:rPr>
          <w:lang w:val="en-GB"/>
        </w:rPr>
        <w:t>that even</w:t>
      </w:r>
      <w:r w:rsidRPr="00F54F7D">
        <w:rPr>
          <w:lang w:val="en-GB"/>
        </w:rPr>
        <w:t xml:space="preserve"> constitu</w:t>
      </w:r>
      <w:r>
        <w:rPr>
          <w:lang w:val="en-GB"/>
        </w:rPr>
        <w:t>t</w:t>
      </w:r>
      <w:r w:rsidRPr="00F54F7D">
        <w:rPr>
          <w:lang w:val="en-GB"/>
        </w:rPr>
        <w:t xml:space="preserve">es </w:t>
      </w:r>
      <w:r>
        <w:rPr>
          <w:lang w:val="en-GB"/>
        </w:rPr>
        <w:t xml:space="preserve">one of the </w:t>
      </w:r>
      <w:r w:rsidR="001C5EC9">
        <w:rPr>
          <w:lang w:val="en-GB"/>
        </w:rPr>
        <w:t xml:space="preserve">very </w:t>
      </w:r>
      <w:r>
        <w:rPr>
          <w:lang w:val="en-GB"/>
        </w:rPr>
        <w:t>primary tasks of the development of the family in its initial phase</w:t>
      </w:r>
      <w:r w:rsidR="00EE0928" w:rsidRPr="00F54F7D">
        <w:rPr>
          <w:lang w:val="en-GB"/>
        </w:rPr>
        <w:t xml:space="preserve">. </w:t>
      </w:r>
      <w:r w:rsidR="001C5EC9" w:rsidRPr="001C5EC9">
        <w:rPr>
          <w:lang w:val="en-GB"/>
        </w:rPr>
        <w:t>That operation happens through constant negotiation between opening and closing of family boundaries, in which someti</w:t>
      </w:r>
      <w:r w:rsidR="001C5EC9">
        <w:rPr>
          <w:lang w:val="en-GB"/>
        </w:rPr>
        <w:t>mes the couple can pass through</w:t>
      </w:r>
      <w:r w:rsidR="001C5EC9" w:rsidRPr="001C5EC9">
        <w:rPr>
          <w:lang w:val="en-GB"/>
        </w:rPr>
        <w:t xml:space="preserve"> difficu</w:t>
      </w:r>
      <w:r w:rsidR="001C5EC9">
        <w:rPr>
          <w:lang w:val="en-GB"/>
        </w:rPr>
        <w:t>l</w:t>
      </w:r>
      <w:r w:rsidR="001C5EC9" w:rsidRPr="001C5EC9">
        <w:rPr>
          <w:lang w:val="en-GB"/>
        </w:rPr>
        <w:t xml:space="preserve">ties, lack of understanding, </w:t>
      </w:r>
      <w:r w:rsidR="001C5EC9">
        <w:rPr>
          <w:lang w:val="en-GB"/>
        </w:rPr>
        <w:t>collisions</w:t>
      </w:r>
      <w:r w:rsidR="000C5F1A" w:rsidRPr="001C5EC9">
        <w:rPr>
          <w:lang w:val="en-GB"/>
        </w:rPr>
        <w:t xml:space="preserve">. </w:t>
      </w:r>
      <w:r w:rsidR="001C5EC9" w:rsidRPr="001C5EC9">
        <w:rPr>
          <w:lang w:val="en-GB"/>
        </w:rPr>
        <w:t>In any case the degree of opening the family system to the outside will make a significa</w:t>
      </w:r>
      <w:r w:rsidR="001C5EC9">
        <w:rPr>
          <w:lang w:val="en-GB"/>
        </w:rPr>
        <w:t>nt difference for the functionin</w:t>
      </w:r>
      <w:r w:rsidR="001C5EC9" w:rsidRPr="001C5EC9">
        <w:rPr>
          <w:lang w:val="en-GB"/>
        </w:rPr>
        <w:t>g</w:t>
      </w:r>
      <w:r w:rsidR="001C5EC9">
        <w:rPr>
          <w:lang w:val="en-GB"/>
        </w:rPr>
        <w:t xml:space="preserve"> </w:t>
      </w:r>
      <w:r w:rsidR="001C5EC9" w:rsidRPr="001C5EC9">
        <w:rPr>
          <w:lang w:val="en-GB"/>
        </w:rPr>
        <w:t>of the family, for the quality of life of t</w:t>
      </w:r>
      <w:r w:rsidR="001C5EC9">
        <w:rPr>
          <w:lang w:val="en-GB"/>
        </w:rPr>
        <w:t>h</w:t>
      </w:r>
      <w:r w:rsidR="001C5EC9" w:rsidRPr="001C5EC9">
        <w:rPr>
          <w:lang w:val="en-GB"/>
        </w:rPr>
        <w:t>e couple, as well as for the capacity of t</w:t>
      </w:r>
      <w:r w:rsidR="001C5EC9">
        <w:rPr>
          <w:lang w:val="en-GB"/>
        </w:rPr>
        <w:t>h</w:t>
      </w:r>
      <w:r w:rsidR="001C5EC9" w:rsidRPr="001C5EC9">
        <w:rPr>
          <w:lang w:val="en-GB"/>
        </w:rPr>
        <w:t>e family of adapting/reacting</w:t>
      </w:r>
      <w:r w:rsidR="000C5F1A" w:rsidRPr="001C5EC9">
        <w:rPr>
          <w:lang w:val="en-GB"/>
        </w:rPr>
        <w:t xml:space="preserve"> to</w:t>
      </w:r>
      <w:r w:rsidR="001C5EC9">
        <w:rPr>
          <w:lang w:val="en-GB"/>
        </w:rPr>
        <w:t xml:space="preserve"> the challenges of the environment</w:t>
      </w:r>
      <w:r w:rsidR="000C5F1A" w:rsidRPr="001C5EC9">
        <w:rPr>
          <w:lang w:val="en-GB"/>
        </w:rPr>
        <w:t>.</w:t>
      </w:r>
      <w:r w:rsidR="0071593D" w:rsidRPr="001C5EC9">
        <w:rPr>
          <w:lang w:val="en-GB"/>
        </w:rPr>
        <w:t xml:space="preserve"> </w:t>
      </w:r>
    </w:p>
    <w:p w:rsidR="007E52B5" w:rsidRPr="007E52B5" w:rsidRDefault="007E52B5" w:rsidP="007E52B5">
      <w:pPr>
        <w:jc w:val="both"/>
        <w:rPr>
          <w:lang w:val="en-GB"/>
        </w:rPr>
      </w:pPr>
      <w:r w:rsidRPr="007E52B5">
        <w:rPr>
          <w:lang w:val="en-GB"/>
        </w:rPr>
        <w:t xml:space="preserve">As examples, using not a strict, but rather familiar language, we can find patterns of opening relationships with regard to the families of origin or to other networks of relations/friends: </w:t>
      </w:r>
    </w:p>
    <w:p w:rsidR="00106F07" w:rsidRPr="007E52B5" w:rsidRDefault="007E52B5" w:rsidP="00106F07">
      <w:pPr>
        <w:numPr>
          <w:ilvl w:val="0"/>
          <w:numId w:val="8"/>
        </w:numPr>
        <w:tabs>
          <w:tab w:val="num" w:pos="0"/>
        </w:tabs>
        <w:jc w:val="both"/>
        <w:rPr>
          <w:lang w:val="en-GB"/>
        </w:rPr>
      </w:pPr>
      <w:r w:rsidRPr="007E52B5">
        <w:rPr>
          <w:i/>
          <w:lang w:val="en-GB"/>
        </w:rPr>
        <w:t>I and you all alone</w:t>
      </w:r>
      <w:r w:rsidR="00106F07" w:rsidRPr="007E52B5">
        <w:rPr>
          <w:i/>
          <w:lang w:val="en-GB"/>
        </w:rPr>
        <w:t>:</w:t>
      </w:r>
      <w:r w:rsidRPr="007E52B5">
        <w:rPr>
          <w:lang w:val="en-GB"/>
        </w:rPr>
        <w:t xml:space="preserve"> </w:t>
      </w:r>
      <w:r>
        <w:rPr>
          <w:lang w:val="en-GB"/>
        </w:rPr>
        <w:t>“</w:t>
      </w:r>
      <w:r w:rsidR="00106F07" w:rsidRPr="007E52B5">
        <w:rPr>
          <w:lang w:val="en-GB"/>
        </w:rPr>
        <w:t>due cuori e una capanna</w:t>
      </w:r>
      <w:r>
        <w:rPr>
          <w:lang w:val="en-GB"/>
        </w:rPr>
        <w:t>”</w:t>
      </w:r>
      <w:r w:rsidRPr="007E52B5">
        <w:rPr>
          <w:lang w:val="en-GB"/>
        </w:rPr>
        <w:t xml:space="preserve">, where the project of being a couple is the only arbitrator, and as soon as the couple enters the house, nobody can enter any more </w:t>
      </w:r>
      <w:r w:rsidR="0080413C" w:rsidRPr="007E52B5">
        <w:rPr>
          <w:lang w:val="en-GB"/>
        </w:rPr>
        <w:t>(</w:t>
      </w:r>
      <w:r w:rsidR="00261201">
        <w:rPr>
          <w:lang w:val="en-GB"/>
        </w:rPr>
        <w:t>you risk se</w:t>
      </w:r>
      <w:r w:rsidRPr="007E52B5">
        <w:rPr>
          <w:lang w:val="en-GB"/>
        </w:rPr>
        <w:t xml:space="preserve">clusion, </w:t>
      </w:r>
      <w:r>
        <w:rPr>
          <w:lang w:val="en-GB"/>
        </w:rPr>
        <w:t xml:space="preserve">relations potentially </w:t>
      </w:r>
      <w:r w:rsidRPr="007E52B5">
        <w:rPr>
          <w:lang w:val="en-GB"/>
        </w:rPr>
        <w:t>suffocated</w:t>
      </w:r>
      <w:r>
        <w:rPr>
          <w:lang w:val="en-GB"/>
        </w:rPr>
        <w:t xml:space="preserve"> and/or suffocating, </w:t>
      </w:r>
      <w:r w:rsidR="00BF52DE">
        <w:rPr>
          <w:lang w:val="en-GB"/>
        </w:rPr>
        <w:t>in the case of difficulties in the relationship (and if not) few resources from outside</w:t>
      </w:r>
      <w:r w:rsidR="00174F09" w:rsidRPr="007E52B5">
        <w:rPr>
          <w:lang w:val="en-GB"/>
        </w:rPr>
        <w:t>)</w:t>
      </w:r>
      <w:r w:rsidR="003E3E84" w:rsidRPr="007E52B5">
        <w:rPr>
          <w:lang w:val="en-GB"/>
        </w:rPr>
        <w:t> ;</w:t>
      </w:r>
      <w:r w:rsidR="00DF4B7B" w:rsidRPr="007E52B5">
        <w:rPr>
          <w:lang w:val="en-GB"/>
        </w:rPr>
        <w:t xml:space="preserve"> </w:t>
      </w:r>
    </w:p>
    <w:p w:rsidR="003E3E84" w:rsidRPr="00BF52DE" w:rsidRDefault="00BF52DE" w:rsidP="00106F07">
      <w:pPr>
        <w:numPr>
          <w:ilvl w:val="0"/>
          <w:numId w:val="8"/>
        </w:numPr>
        <w:jc w:val="both"/>
        <w:rPr>
          <w:lang w:val="en-GB"/>
        </w:rPr>
      </w:pPr>
      <w:r w:rsidRPr="00BF52DE">
        <w:rPr>
          <w:i/>
          <w:lang w:val="en-GB"/>
        </w:rPr>
        <w:t>I, you and mum</w:t>
      </w:r>
      <w:r w:rsidR="003E3E84" w:rsidRPr="00BF52DE">
        <w:rPr>
          <w:lang w:val="en-GB"/>
        </w:rPr>
        <w:t xml:space="preserve">: </w:t>
      </w:r>
      <w:r w:rsidRPr="00BF52DE">
        <w:rPr>
          <w:lang w:val="en-GB"/>
        </w:rPr>
        <w:t>the couple remains united (or totally caught</w:t>
      </w:r>
      <w:r w:rsidR="00A2701D" w:rsidRPr="00BF52DE">
        <w:rPr>
          <w:lang w:val="en-GB"/>
        </w:rPr>
        <w:t xml:space="preserve">) </w:t>
      </w:r>
      <w:r w:rsidRPr="00BF52DE">
        <w:rPr>
          <w:lang w:val="en-GB"/>
        </w:rPr>
        <w:t>with one or two systems of the families of origin (not necessarily that of the woman)</w:t>
      </w:r>
      <w:r w:rsidR="00A2701D" w:rsidRPr="00BF52DE">
        <w:rPr>
          <w:lang w:val="en-GB"/>
        </w:rPr>
        <w:t xml:space="preserve">, </w:t>
      </w:r>
      <w:r>
        <w:rPr>
          <w:lang w:val="en-GB"/>
        </w:rPr>
        <w:t>thus guaranteeing for it a flow of resources of affection, relationships, help, too, but risking the failure of the aim of emancipation/autonomy as well</w:t>
      </w:r>
      <w:r w:rsidR="00A2701D" w:rsidRPr="00BF52DE">
        <w:rPr>
          <w:lang w:val="en-GB"/>
        </w:rPr>
        <w:t xml:space="preserve">, </w:t>
      </w:r>
      <w:r>
        <w:rPr>
          <w:lang w:val="en-GB"/>
        </w:rPr>
        <w:t xml:space="preserve">which is </w:t>
      </w:r>
      <w:r w:rsidR="00963F52" w:rsidRPr="00BF52DE">
        <w:rPr>
          <w:lang w:val="en-GB"/>
        </w:rPr>
        <w:t>in</w:t>
      </w:r>
      <w:r w:rsidR="00261201">
        <w:rPr>
          <w:lang w:val="en-GB"/>
        </w:rPr>
        <w:t>dispensable</w:t>
      </w:r>
      <w:r w:rsidR="00963F52" w:rsidRPr="00BF52DE">
        <w:rPr>
          <w:lang w:val="en-GB"/>
        </w:rPr>
        <w:t xml:space="preserve"> </w:t>
      </w:r>
      <w:r>
        <w:rPr>
          <w:lang w:val="en-GB"/>
        </w:rPr>
        <w:t>for a new family</w:t>
      </w:r>
      <w:r w:rsidR="00963F52" w:rsidRPr="00BF52DE">
        <w:rPr>
          <w:lang w:val="en-GB"/>
        </w:rPr>
        <w:t>;</w:t>
      </w:r>
      <w:r w:rsidR="00A2701D" w:rsidRPr="00BF52DE">
        <w:rPr>
          <w:lang w:val="en-GB"/>
        </w:rPr>
        <w:t xml:space="preserve">  </w:t>
      </w:r>
    </w:p>
    <w:p w:rsidR="00963F52" w:rsidRPr="007A04D9" w:rsidRDefault="00BF52DE" w:rsidP="00106F07">
      <w:pPr>
        <w:numPr>
          <w:ilvl w:val="0"/>
          <w:numId w:val="8"/>
        </w:numPr>
        <w:jc w:val="both"/>
        <w:rPr>
          <w:lang w:val="en-GB"/>
        </w:rPr>
      </w:pPr>
      <w:r w:rsidRPr="007A04D9">
        <w:rPr>
          <w:i/>
          <w:lang w:val="en-GB"/>
        </w:rPr>
        <w:t xml:space="preserve">I and my friends </w:t>
      </w:r>
      <w:r w:rsidR="00963F52" w:rsidRPr="007A04D9">
        <w:rPr>
          <w:i/>
          <w:lang w:val="en-GB"/>
        </w:rPr>
        <w:t>(o</w:t>
      </w:r>
      <w:r w:rsidRPr="007A04D9">
        <w:rPr>
          <w:i/>
          <w:lang w:val="en-GB"/>
        </w:rPr>
        <w:t>r you and your friends</w:t>
      </w:r>
      <w:r w:rsidR="00963F52" w:rsidRPr="007A04D9">
        <w:rPr>
          <w:i/>
          <w:lang w:val="en-GB"/>
        </w:rPr>
        <w:t>)</w:t>
      </w:r>
      <w:r w:rsidR="00963F52" w:rsidRPr="007A04D9">
        <w:rPr>
          <w:lang w:val="en-GB"/>
        </w:rPr>
        <w:t xml:space="preserve">, </w:t>
      </w:r>
      <w:r w:rsidRPr="007A04D9">
        <w:rPr>
          <w:lang w:val="en-GB"/>
        </w:rPr>
        <w:t>whe</w:t>
      </w:r>
      <w:r w:rsidR="007A04D9" w:rsidRPr="007A04D9">
        <w:rPr>
          <w:lang w:val="en-GB"/>
        </w:rPr>
        <w:t>n</w:t>
      </w:r>
      <w:r w:rsidRPr="007A04D9">
        <w:rPr>
          <w:lang w:val="en-GB"/>
        </w:rPr>
        <w:t xml:space="preserve"> one of the me</w:t>
      </w:r>
      <w:r w:rsidR="007A04D9" w:rsidRPr="007A04D9">
        <w:rPr>
          <w:lang w:val="en-GB"/>
        </w:rPr>
        <w:t>m</w:t>
      </w:r>
      <w:r w:rsidRPr="007A04D9">
        <w:rPr>
          <w:lang w:val="en-GB"/>
        </w:rPr>
        <w:t xml:space="preserve">bers of the couple remains strongly connected </w:t>
      </w:r>
      <w:r w:rsidR="00261201">
        <w:rPr>
          <w:lang w:val="en-GB"/>
        </w:rPr>
        <w:t xml:space="preserve">to </w:t>
      </w:r>
      <w:r w:rsidR="007A04D9" w:rsidRPr="007A04D9">
        <w:rPr>
          <w:lang w:val="en-GB"/>
        </w:rPr>
        <w:t xml:space="preserve">the former life style, relations, groups of friends, </w:t>
      </w:r>
      <w:r w:rsidR="007A04D9">
        <w:rPr>
          <w:lang w:val="en-GB"/>
        </w:rPr>
        <w:t>and</w:t>
      </w:r>
      <w:r w:rsidR="00261201">
        <w:rPr>
          <w:lang w:val="en-GB"/>
        </w:rPr>
        <w:t xml:space="preserve"> after marriage </w:t>
      </w:r>
      <w:r w:rsidR="007A04D9" w:rsidRPr="007A04D9">
        <w:rPr>
          <w:lang w:val="en-GB"/>
        </w:rPr>
        <w:t>remains more connected to that system (of spen</w:t>
      </w:r>
      <w:r w:rsidR="007A04D9">
        <w:rPr>
          <w:lang w:val="en-GB"/>
        </w:rPr>
        <w:t>d</w:t>
      </w:r>
      <w:r w:rsidR="007A04D9" w:rsidRPr="007A04D9">
        <w:rPr>
          <w:lang w:val="en-GB"/>
        </w:rPr>
        <w:t xml:space="preserve">ing leisure, </w:t>
      </w:r>
      <w:r w:rsidR="007A04D9">
        <w:rPr>
          <w:lang w:val="en-GB"/>
        </w:rPr>
        <w:t>and of values and priority, too)</w:t>
      </w:r>
      <w:r w:rsidR="00261201">
        <w:rPr>
          <w:lang w:val="en-GB"/>
        </w:rPr>
        <w:t>,</w:t>
      </w:r>
      <w:r w:rsidR="007A04D9">
        <w:rPr>
          <w:lang w:val="en-GB"/>
        </w:rPr>
        <w:t xml:space="preserve"> thus slowing –</w:t>
      </w:r>
      <w:r w:rsidR="007B7DFD" w:rsidRPr="007A04D9">
        <w:rPr>
          <w:lang w:val="en-GB"/>
        </w:rPr>
        <w:t xml:space="preserve"> </w:t>
      </w:r>
      <w:r w:rsidR="00963F52" w:rsidRPr="007A04D9">
        <w:rPr>
          <w:lang w:val="en-GB"/>
        </w:rPr>
        <w:t>o</w:t>
      </w:r>
      <w:r w:rsidR="007A04D9">
        <w:rPr>
          <w:lang w:val="en-GB"/>
        </w:rPr>
        <w:t>r even paralysing</w:t>
      </w:r>
      <w:r w:rsidR="00963F52" w:rsidRPr="007A04D9">
        <w:rPr>
          <w:lang w:val="en-GB"/>
        </w:rPr>
        <w:t xml:space="preserve"> </w:t>
      </w:r>
      <w:r w:rsidR="00C246A1" w:rsidRPr="007A04D9">
        <w:rPr>
          <w:lang w:val="en-GB"/>
        </w:rPr>
        <w:t xml:space="preserve">– </w:t>
      </w:r>
      <w:r w:rsidR="007A04D9">
        <w:rPr>
          <w:lang w:val="en-GB"/>
        </w:rPr>
        <w:t xml:space="preserve">the </w:t>
      </w:r>
      <w:r w:rsidR="00C246A1" w:rsidRPr="007A04D9">
        <w:rPr>
          <w:lang w:val="en-GB"/>
        </w:rPr>
        <w:t xml:space="preserve">construction </w:t>
      </w:r>
      <w:r w:rsidR="007A04D9">
        <w:rPr>
          <w:lang w:val="en-GB"/>
        </w:rPr>
        <w:t>of a new emotional centre of rela</w:t>
      </w:r>
      <w:r w:rsidR="004B1120">
        <w:rPr>
          <w:lang w:val="en-GB"/>
        </w:rPr>
        <w:t>t</w:t>
      </w:r>
      <w:r w:rsidR="007A04D9">
        <w:rPr>
          <w:lang w:val="en-GB"/>
        </w:rPr>
        <w:t>ions and of values</w:t>
      </w:r>
      <w:r w:rsidR="00C246A1" w:rsidRPr="007A04D9">
        <w:rPr>
          <w:lang w:val="en-GB"/>
        </w:rPr>
        <w:t xml:space="preserve">; </w:t>
      </w:r>
    </w:p>
    <w:p w:rsidR="00C246A1" w:rsidRPr="004B1120" w:rsidRDefault="007A04D9" w:rsidP="00106F07">
      <w:pPr>
        <w:numPr>
          <w:ilvl w:val="0"/>
          <w:numId w:val="8"/>
        </w:numPr>
        <w:jc w:val="both"/>
        <w:rPr>
          <w:lang w:val="en-GB"/>
        </w:rPr>
      </w:pPr>
      <w:r w:rsidRPr="004B1120">
        <w:rPr>
          <w:i/>
          <w:lang w:val="en-GB"/>
        </w:rPr>
        <w:t>We and our friends</w:t>
      </w:r>
      <w:r w:rsidR="00C246A1" w:rsidRPr="004B1120">
        <w:rPr>
          <w:i/>
          <w:lang w:val="en-GB"/>
        </w:rPr>
        <w:t xml:space="preserve"> (o</w:t>
      </w:r>
      <w:r w:rsidRPr="004B1120">
        <w:rPr>
          <w:i/>
          <w:lang w:val="en-GB"/>
        </w:rPr>
        <w:t>r our friends and we</w:t>
      </w:r>
      <w:r w:rsidR="00C246A1" w:rsidRPr="004B1120">
        <w:rPr>
          <w:i/>
          <w:lang w:val="en-GB"/>
        </w:rPr>
        <w:t>);</w:t>
      </w:r>
      <w:r w:rsidR="00C246A1" w:rsidRPr="004B1120">
        <w:rPr>
          <w:lang w:val="en-GB"/>
        </w:rPr>
        <w:t xml:space="preserve"> </w:t>
      </w:r>
      <w:r w:rsidRPr="004B1120">
        <w:rPr>
          <w:lang w:val="en-GB"/>
        </w:rPr>
        <w:t>in that case it is the couple as a whole who remain in the system of relationships w</w:t>
      </w:r>
      <w:r w:rsidR="004B1120" w:rsidRPr="004B1120">
        <w:rPr>
          <w:lang w:val="en-GB"/>
        </w:rPr>
        <w:t>i</w:t>
      </w:r>
      <w:r w:rsidRPr="004B1120">
        <w:rPr>
          <w:lang w:val="en-GB"/>
        </w:rPr>
        <w:t xml:space="preserve">th friends, thus enjoying a large </w:t>
      </w:r>
      <w:r w:rsidR="004B1120">
        <w:rPr>
          <w:lang w:val="en-GB"/>
        </w:rPr>
        <w:t xml:space="preserve">sphere of relations </w:t>
      </w:r>
      <w:r w:rsidR="00C246A1" w:rsidRPr="004B1120">
        <w:rPr>
          <w:lang w:val="en-GB"/>
        </w:rPr>
        <w:t>(</w:t>
      </w:r>
      <w:r w:rsidR="004B1120">
        <w:rPr>
          <w:lang w:val="en-GB"/>
        </w:rPr>
        <w:t>more exterior resources</w:t>
      </w:r>
      <w:r w:rsidR="00C246A1" w:rsidRPr="004B1120">
        <w:rPr>
          <w:lang w:val="en-GB"/>
        </w:rPr>
        <w:t xml:space="preserve">), </w:t>
      </w:r>
      <w:r w:rsidR="004B1120">
        <w:rPr>
          <w:lang w:val="en-GB"/>
        </w:rPr>
        <w:t>but risking the course of defining a new project of an original couple, shared and autonomous</w:t>
      </w:r>
      <w:r w:rsidR="00875C79" w:rsidRPr="004B1120">
        <w:rPr>
          <w:lang w:val="en-GB"/>
        </w:rPr>
        <w:t>.</w:t>
      </w:r>
    </w:p>
    <w:p w:rsidR="00875C79" w:rsidRPr="004B1120" w:rsidRDefault="00875C79">
      <w:pPr>
        <w:jc w:val="both"/>
        <w:rPr>
          <w:lang w:val="en-GB"/>
        </w:rPr>
      </w:pPr>
    </w:p>
    <w:p w:rsidR="008F691F" w:rsidRPr="00731541" w:rsidRDefault="004B1120">
      <w:pPr>
        <w:jc w:val="both"/>
        <w:rPr>
          <w:lang w:val="en-GB"/>
        </w:rPr>
      </w:pPr>
      <w:r w:rsidRPr="00731541">
        <w:rPr>
          <w:lang w:val="en-GB"/>
        </w:rPr>
        <w:t>In these mechanisms of distance from/implication in primary external relationships of the couple it is in any case necessary to examine the dialectics of opening/</w:t>
      </w:r>
      <w:r w:rsidR="00261201">
        <w:rPr>
          <w:lang w:val="en-GB"/>
        </w:rPr>
        <w:t>seclusion</w:t>
      </w:r>
      <w:r w:rsidRPr="00731541">
        <w:rPr>
          <w:lang w:val="en-GB"/>
        </w:rPr>
        <w:t xml:space="preserve">, of exterior and interior resources, of continuity and discontinuity, in order to construe courses of the couple and new projects of the family, because </w:t>
      </w:r>
      <w:r w:rsidR="00731541" w:rsidRPr="00731541">
        <w:rPr>
          <w:lang w:val="en-GB"/>
        </w:rPr>
        <w:t>that is a new</w:t>
      </w:r>
      <w:r w:rsidR="00261201">
        <w:rPr>
          <w:lang w:val="en-GB"/>
        </w:rPr>
        <w:t>, but not isolated family;</w:t>
      </w:r>
      <w:r w:rsidR="00731541">
        <w:rPr>
          <w:lang w:val="en-GB"/>
        </w:rPr>
        <w:t xml:space="preserve"> for isolation and the incapacity of having relationships with outside (of asking for help </w:t>
      </w:r>
      <w:r w:rsidR="007B7DFD" w:rsidRPr="00731541">
        <w:rPr>
          <w:lang w:val="en-GB"/>
        </w:rPr>
        <w:t>…</w:t>
      </w:r>
      <w:r w:rsidR="008A163F" w:rsidRPr="00731541">
        <w:rPr>
          <w:lang w:val="en-GB"/>
        </w:rPr>
        <w:t xml:space="preserve">) </w:t>
      </w:r>
      <w:r w:rsidR="00731541">
        <w:rPr>
          <w:lang w:val="en-GB"/>
        </w:rPr>
        <w:t>are the important weakness and frailty of any family</w:t>
      </w:r>
      <w:r w:rsidR="001E0CEB" w:rsidRPr="00731541">
        <w:rPr>
          <w:lang w:val="en-GB"/>
        </w:rPr>
        <w:t>.</w:t>
      </w:r>
    </w:p>
    <w:p w:rsidR="00875C79" w:rsidRPr="00731541" w:rsidRDefault="00875C79">
      <w:pPr>
        <w:jc w:val="both"/>
        <w:rPr>
          <w:lang w:val="en-GB"/>
        </w:rPr>
      </w:pPr>
    </w:p>
    <w:p w:rsidR="00812470" w:rsidRPr="00DD25B1" w:rsidRDefault="00731541">
      <w:pPr>
        <w:jc w:val="both"/>
        <w:rPr>
          <w:lang w:val="en-GB"/>
        </w:rPr>
      </w:pPr>
      <w:r w:rsidRPr="00DD25B1">
        <w:rPr>
          <w:lang w:val="en-GB"/>
        </w:rPr>
        <w:t xml:space="preserve">On the other side </w:t>
      </w:r>
      <w:r w:rsidRPr="00DD25B1">
        <w:rPr>
          <w:b/>
          <w:lang w:val="en-GB"/>
        </w:rPr>
        <w:t>intergenerational continuity</w:t>
      </w:r>
      <w:r w:rsidR="00607889" w:rsidRPr="00DD25B1">
        <w:rPr>
          <w:b/>
          <w:lang w:val="en-GB"/>
        </w:rPr>
        <w:t xml:space="preserve"> </w:t>
      </w:r>
      <w:r w:rsidR="00607889" w:rsidRPr="00DD25B1">
        <w:rPr>
          <w:lang w:val="en-GB"/>
        </w:rPr>
        <w:t>constitu</w:t>
      </w:r>
      <w:r w:rsidRPr="00DD25B1">
        <w:rPr>
          <w:lang w:val="en-GB"/>
        </w:rPr>
        <w:t>t</w:t>
      </w:r>
      <w:r w:rsidR="00607889" w:rsidRPr="00DD25B1">
        <w:rPr>
          <w:lang w:val="en-GB"/>
        </w:rPr>
        <w:t>e</w:t>
      </w:r>
      <w:r w:rsidRPr="00DD25B1">
        <w:rPr>
          <w:lang w:val="en-GB"/>
        </w:rPr>
        <w:t>s one of the strongest factors of education to life</w:t>
      </w:r>
      <w:r w:rsidR="00607889" w:rsidRPr="00DD25B1">
        <w:rPr>
          <w:lang w:val="en-GB"/>
        </w:rPr>
        <w:t xml:space="preserve">, </w:t>
      </w:r>
      <w:r w:rsidRPr="00DD25B1">
        <w:rPr>
          <w:lang w:val="en-GB"/>
        </w:rPr>
        <w:t xml:space="preserve">by means of transmitting values, life styles, </w:t>
      </w:r>
      <w:r w:rsidR="00261201">
        <w:rPr>
          <w:lang w:val="en-GB"/>
        </w:rPr>
        <w:t>“</w:t>
      </w:r>
      <w:r w:rsidRPr="00DD25B1">
        <w:rPr>
          <w:lang w:val="en-GB"/>
        </w:rPr>
        <w:t>directions for use</w:t>
      </w:r>
      <w:r w:rsidR="00261201">
        <w:rPr>
          <w:lang w:val="en-GB"/>
        </w:rPr>
        <w:t>”</w:t>
      </w:r>
      <w:r w:rsidRPr="00DD25B1">
        <w:rPr>
          <w:lang w:val="en-GB"/>
        </w:rPr>
        <w:t xml:space="preserve"> from one generation to the other</w:t>
      </w:r>
      <w:r w:rsidR="00607889" w:rsidRPr="00DD25B1">
        <w:rPr>
          <w:lang w:val="en-GB"/>
        </w:rPr>
        <w:t xml:space="preserve">; </w:t>
      </w:r>
      <w:r w:rsidRPr="00DD25B1">
        <w:rPr>
          <w:lang w:val="en-GB"/>
        </w:rPr>
        <w:t xml:space="preserve">nowadays, however, we are </w:t>
      </w:r>
      <w:r w:rsidR="00DD25B1">
        <w:rPr>
          <w:lang w:val="en-GB"/>
        </w:rPr>
        <w:t>confronted with</w:t>
      </w:r>
      <w:r w:rsidRPr="00DD25B1">
        <w:rPr>
          <w:lang w:val="en-GB"/>
        </w:rPr>
        <w:t xml:space="preserve"> a difficulty of this transmission which weakens the capacity of projecting </w:t>
      </w:r>
      <w:r w:rsidR="00DD25B1" w:rsidRPr="00DD25B1">
        <w:rPr>
          <w:lang w:val="en-GB"/>
        </w:rPr>
        <w:t xml:space="preserve">being </w:t>
      </w:r>
      <w:r w:rsidRPr="00DD25B1">
        <w:rPr>
          <w:lang w:val="en-GB"/>
        </w:rPr>
        <w:t>couples</w:t>
      </w:r>
      <w:r w:rsidR="00D15426" w:rsidRPr="00DD25B1">
        <w:rPr>
          <w:lang w:val="en-GB"/>
        </w:rPr>
        <w:t xml:space="preserve">, </w:t>
      </w:r>
      <w:r w:rsidR="00DD25B1" w:rsidRPr="00DD25B1">
        <w:rPr>
          <w:lang w:val="en-GB"/>
        </w:rPr>
        <w:t>and the process of differentiation, too</w:t>
      </w:r>
      <w:r w:rsidR="00D15426" w:rsidRPr="00DD25B1">
        <w:rPr>
          <w:lang w:val="en-GB"/>
        </w:rPr>
        <w:t>;</w:t>
      </w:r>
      <w:r w:rsidR="00302C3A" w:rsidRPr="00DD25B1">
        <w:rPr>
          <w:lang w:val="en-GB"/>
        </w:rPr>
        <w:t xml:space="preserve"> </w:t>
      </w:r>
      <w:r w:rsidR="00DD25B1" w:rsidRPr="00DD25B1">
        <w:rPr>
          <w:lang w:val="en-GB"/>
        </w:rPr>
        <w:t xml:space="preserve">nowadays we are </w:t>
      </w:r>
      <w:r w:rsidR="00DD25B1">
        <w:rPr>
          <w:lang w:val="en-GB"/>
        </w:rPr>
        <w:t>confronted with</w:t>
      </w:r>
      <w:r w:rsidR="00DD25B1" w:rsidRPr="00DD25B1">
        <w:rPr>
          <w:lang w:val="en-GB"/>
        </w:rPr>
        <w:t xml:space="preserve"> </w:t>
      </w:r>
      <w:r w:rsidR="00DD25B1">
        <w:rPr>
          <w:lang w:val="en-GB"/>
        </w:rPr>
        <w:t>a wish to postpone, to live in a closed receptacle, where the new generations don’t seem to expect much from the preceding generations, who, in their turn, have more and more distress in choosing and communicating the values and the contents considered useful for the new families</w:t>
      </w:r>
      <w:r w:rsidR="002B09FA" w:rsidRPr="00DD25B1">
        <w:rPr>
          <w:lang w:val="en-GB"/>
        </w:rPr>
        <w:t>.</w:t>
      </w:r>
      <w:r w:rsidR="00812470" w:rsidRPr="00DD25B1">
        <w:rPr>
          <w:lang w:val="en-GB"/>
        </w:rPr>
        <w:t xml:space="preserve"> </w:t>
      </w:r>
    </w:p>
    <w:p w:rsidR="002B09FA" w:rsidRPr="0069415E" w:rsidRDefault="00DD25B1">
      <w:pPr>
        <w:jc w:val="both"/>
        <w:rPr>
          <w:lang w:val="en-GB"/>
        </w:rPr>
      </w:pPr>
      <w:r w:rsidRPr="0069415E">
        <w:rPr>
          <w:lang w:val="en-GB"/>
        </w:rPr>
        <w:t>Moreover, the connection with history and the origins of the person remain a primary task of the family networks</w:t>
      </w:r>
      <w:r w:rsidR="0031711C">
        <w:rPr>
          <w:lang w:val="en-GB"/>
        </w:rPr>
        <w:t>, which no</w:t>
      </w:r>
      <w:r w:rsidR="0069415E" w:rsidRPr="0069415E">
        <w:rPr>
          <w:lang w:val="en-GB"/>
        </w:rPr>
        <w:t xml:space="preserve"> societal subject can substitute;</w:t>
      </w:r>
      <w:r w:rsidR="00513D8A" w:rsidRPr="0069415E">
        <w:rPr>
          <w:lang w:val="en-GB"/>
        </w:rPr>
        <w:t xml:space="preserve"> on</w:t>
      </w:r>
      <w:r w:rsidR="0069415E" w:rsidRPr="0069415E">
        <w:rPr>
          <w:lang w:val="en-GB"/>
        </w:rPr>
        <w:t xml:space="preserve">e cannot imagine that the school or the </w:t>
      </w:r>
      <w:r w:rsidR="0069415E" w:rsidRPr="0069415E">
        <w:rPr>
          <w:lang w:val="en-GB"/>
        </w:rPr>
        <w:lastRenderedPageBreak/>
        <w:t xml:space="preserve">mass media or the culture in a large sense provide all alone the </w:t>
      </w:r>
      <w:r w:rsidR="00513D8A" w:rsidRPr="0069415E">
        <w:rPr>
          <w:lang w:val="en-GB"/>
        </w:rPr>
        <w:t xml:space="preserve">instruments </w:t>
      </w:r>
      <w:r w:rsidR="0069415E" w:rsidRPr="0069415E">
        <w:rPr>
          <w:lang w:val="en-GB"/>
        </w:rPr>
        <w:t>and the contents of the history and the identity of persons</w:t>
      </w:r>
      <w:r w:rsidR="00FC03F4" w:rsidRPr="0069415E">
        <w:rPr>
          <w:lang w:val="en-GB"/>
        </w:rPr>
        <w:t xml:space="preserve">: </w:t>
      </w:r>
      <w:r w:rsidR="0069415E" w:rsidRPr="0069415E">
        <w:rPr>
          <w:lang w:val="en-GB"/>
        </w:rPr>
        <w:t xml:space="preserve">They are not capable of it in a an objective way, </w:t>
      </w:r>
      <w:r w:rsidR="0069415E">
        <w:rPr>
          <w:lang w:val="en-GB"/>
        </w:rPr>
        <w:t>and thus the freedom of the persons would be quite more exposed to the influence of those in power, of those who control the social spheres</w:t>
      </w:r>
      <w:r w:rsidR="007C16A9" w:rsidRPr="0069415E">
        <w:rPr>
          <w:lang w:val="en-GB"/>
        </w:rPr>
        <w:t>.</w:t>
      </w:r>
    </w:p>
    <w:p w:rsidR="008F691F" w:rsidRPr="0069415E" w:rsidRDefault="002B09FA">
      <w:pPr>
        <w:jc w:val="both"/>
        <w:rPr>
          <w:color w:val="C0504D"/>
          <w:lang w:val="en-GB"/>
        </w:rPr>
      </w:pPr>
      <w:r w:rsidRPr="0069415E">
        <w:rPr>
          <w:color w:val="C0504D"/>
          <w:lang w:val="en-GB"/>
        </w:rPr>
        <w:t xml:space="preserve"> </w:t>
      </w:r>
    </w:p>
    <w:p w:rsidR="008F691F" w:rsidRPr="00705EFE" w:rsidRDefault="0069415E">
      <w:pPr>
        <w:jc w:val="both"/>
        <w:rPr>
          <w:i/>
          <w:lang w:val="en-GB"/>
        </w:rPr>
      </w:pPr>
      <w:r w:rsidRPr="0069415E">
        <w:rPr>
          <w:lang w:val="en-GB"/>
        </w:rPr>
        <w:t xml:space="preserve">That’s a little like it was for </w:t>
      </w:r>
      <w:r w:rsidR="007C16A9" w:rsidRPr="0069415E">
        <w:rPr>
          <w:rStyle w:val="Hervorhebung"/>
          <w:i w:val="0"/>
          <w:iCs w:val="0"/>
          <w:lang w:val="en-GB"/>
        </w:rPr>
        <w:t>Schopen</w:t>
      </w:r>
      <w:r w:rsidR="00430B95" w:rsidRPr="0069415E">
        <w:rPr>
          <w:rStyle w:val="Hervorhebung"/>
          <w:i w:val="0"/>
          <w:iCs w:val="0"/>
          <w:lang w:val="en-GB"/>
        </w:rPr>
        <w:t>h</w:t>
      </w:r>
      <w:r w:rsidR="007C16A9" w:rsidRPr="0069415E">
        <w:rPr>
          <w:rStyle w:val="Hervorhebung"/>
          <w:i w:val="0"/>
          <w:iCs w:val="0"/>
          <w:lang w:val="en-GB"/>
        </w:rPr>
        <w:t>auer</w:t>
      </w:r>
      <w:r w:rsidR="0031711C">
        <w:rPr>
          <w:rStyle w:val="Hervorhebung"/>
          <w:i w:val="0"/>
          <w:iCs w:val="0"/>
          <w:lang w:val="en-GB"/>
        </w:rPr>
        <w:t>’s porcupines</w:t>
      </w:r>
      <w:r w:rsidR="007C16A9" w:rsidRPr="0069415E">
        <w:rPr>
          <w:rStyle w:val="Hervorhebung"/>
          <w:i w:val="0"/>
          <w:iCs w:val="0"/>
          <w:lang w:val="en-GB"/>
        </w:rPr>
        <w:t xml:space="preserve">, </w:t>
      </w:r>
      <w:r w:rsidRPr="0069415E">
        <w:rPr>
          <w:rStyle w:val="Hervorhebung"/>
          <w:i w:val="0"/>
          <w:iCs w:val="0"/>
          <w:lang w:val="en-GB"/>
        </w:rPr>
        <w:t>a me</w:t>
      </w:r>
      <w:r w:rsidR="007C16A9" w:rsidRPr="0069415E">
        <w:rPr>
          <w:rStyle w:val="Hervorhebung"/>
          <w:i w:val="0"/>
          <w:iCs w:val="0"/>
          <w:lang w:val="en-GB"/>
        </w:rPr>
        <w:t>taphor</w:t>
      </w:r>
      <w:r w:rsidRPr="0069415E">
        <w:rPr>
          <w:rStyle w:val="Hervorhebung"/>
          <w:i w:val="0"/>
          <w:iCs w:val="0"/>
          <w:lang w:val="en-GB"/>
        </w:rPr>
        <w:t xml:space="preserve"> still effic</w:t>
      </w:r>
      <w:r>
        <w:rPr>
          <w:rStyle w:val="Hervorhebung"/>
          <w:i w:val="0"/>
          <w:iCs w:val="0"/>
          <w:lang w:val="en-GB"/>
        </w:rPr>
        <w:t>ient for describing the inevitab</w:t>
      </w:r>
      <w:r w:rsidRPr="0069415E">
        <w:rPr>
          <w:rStyle w:val="Hervorhebung"/>
          <w:i w:val="0"/>
          <w:iCs w:val="0"/>
          <w:lang w:val="en-GB"/>
        </w:rPr>
        <w:t xml:space="preserve">le fatigue </w:t>
      </w:r>
      <w:r>
        <w:rPr>
          <w:rStyle w:val="Hervorhebung"/>
          <w:i w:val="0"/>
          <w:iCs w:val="0"/>
          <w:lang w:val="en-GB"/>
        </w:rPr>
        <w:t>of the re</w:t>
      </w:r>
      <w:r w:rsidR="00DE308F" w:rsidRPr="0069415E">
        <w:rPr>
          <w:rStyle w:val="Hervorhebung"/>
          <w:i w:val="0"/>
          <w:iCs w:val="0"/>
          <w:lang w:val="en-GB"/>
        </w:rPr>
        <w:t xml:space="preserve">gulation </w:t>
      </w:r>
      <w:r>
        <w:rPr>
          <w:rStyle w:val="Hervorhebung"/>
          <w:i w:val="0"/>
          <w:iCs w:val="0"/>
          <w:lang w:val="en-GB"/>
        </w:rPr>
        <w:t xml:space="preserve">of interpersonal </w:t>
      </w:r>
      <w:r w:rsidR="00DE308F" w:rsidRPr="0069415E">
        <w:rPr>
          <w:rStyle w:val="Hervorhebung"/>
          <w:i w:val="0"/>
          <w:iCs w:val="0"/>
          <w:lang w:val="en-GB"/>
        </w:rPr>
        <w:t>distances.</w:t>
      </w:r>
      <w:r w:rsidR="00DE308F" w:rsidRPr="0069415E">
        <w:rPr>
          <w:rStyle w:val="Hervorhebung"/>
          <w:iCs w:val="0"/>
          <w:lang w:val="en-GB"/>
        </w:rPr>
        <w:t> </w:t>
      </w:r>
      <w:r w:rsidR="00705EFE">
        <w:rPr>
          <w:rStyle w:val="Hervorhebung"/>
          <w:iCs w:val="0"/>
          <w:lang w:val="en-GB"/>
        </w:rPr>
        <w:t>“</w:t>
      </w:r>
      <w:r w:rsidRPr="00705EFE">
        <w:rPr>
          <w:rStyle w:val="Hervorhebung"/>
          <w:iCs w:val="0"/>
          <w:lang w:val="en-GB"/>
        </w:rPr>
        <w:t>On a cold winter day porcupines cr</w:t>
      </w:r>
      <w:r w:rsidR="00705EFE" w:rsidRPr="00705EFE">
        <w:rPr>
          <w:rStyle w:val="Hervorhebung"/>
          <w:iCs w:val="0"/>
          <w:lang w:val="en-GB"/>
        </w:rPr>
        <w:t>owded very near to one another in order to protect themselves by the heat of their bodies and not to freeze and die</w:t>
      </w:r>
      <w:r w:rsidR="00D061FC" w:rsidRPr="00705EFE">
        <w:rPr>
          <w:rStyle w:val="Hervorhebung"/>
          <w:iCs w:val="0"/>
          <w:lang w:val="en-GB"/>
        </w:rPr>
        <w:t xml:space="preserve">. </w:t>
      </w:r>
      <w:r w:rsidR="00705EFE">
        <w:rPr>
          <w:rStyle w:val="Hervorhebung"/>
          <w:iCs w:val="0"/>
          <w:lang w:val="en-GB"/>
        </w:rPr>
        <w:t>But immediately each one felt the spines of the others and the pain obliged them to withdraw again</w:t>
      </w:r>
      <w:r w:rsidR="00D061FC" w:rsidRPr="00705EFE">
        <w:rPr>
          <w:rStyle w:val="Hervorhebung"/>
          <w:iCs w:val="0"/>
          <w:lang w:val="en-GB"/>
        </w:rPr>
        <w:t xml:space="preserve">. </w:t>
      </w:r>
      <w:r w:rsidR="00705EFE">
        <w:rPr>
          <w:rStyle w:val="Hervorhebung"/>
          <w:iCs w:val="0"/>
          <w:lang w:val="en-GB"/>
        </w:rPr>
        <w:t>Then they crowded together again because of the cold and again they withdrew because of the spines</w:t>
      </w:r>
      <w:r w:rsidR="00D061FC" w:rsidRPr="00705EFE">
        <w:rPr>
          <w:rStyle w:val="Hervorhebung"/>
          <w:iCs w:val="0"/>
          <w:lang w:val="en-GB"/>
        </w:rPr>
        <w:t xml:space="preserve">. </w:t>
      </w:r>
      <w:r w:rsidR="00705EFE" w:rsidRPr="00705EFE">
        <w:rPr>
          <w:rStyle w:val="Hervorhebung"/>
          <w:iCs w:val="0"/>
          <w:lang w:val="en-GB"/>
        </w:rPr>
        <w:t xml:space="preserve">That continued in this way until they found the best position which enabled them to warm themselves without </w:t>
      </w:r>
      <w:r w:rsidR="0031711C">
        <w:rPr>
          <w:rStyle w:val="Hervorhebung"/>
          <w:iCs w:val="0"/>
          <w:lang w:val="en-GB"/>
        </w:rPr>
        <w:t xml:space="preserve">being </w:t>
      </w:r>
      <w:r w:rsidR="00705EFE" w:rsidRPr="00705EFE">
        <w:rPr>
          <w:rStyle w:val="Hervorhebung"/>
          <w:iCs w:val="0"/>
          <w:lang w:val="en-GB"/>
        </w:rPr>
        <w:t>prick</w:t>
      </w:r>
      <w:r w:rsidR="0031711C">
        <w:rPr>
          <w:rStyle w:val="Hervorhebung"/>
          <w:iCs w:val="0"/>
          <w:lang w:val="en-GB"/>
        </w:rPr>
        <w:t>ed</w:t>
      </w:r>
      <w:r w:rsidR="00430B95" w:rsidRPr="00705EFE">
        <w:rPr>
          <w:rStyle w:val="Hervorhebung"/>
          <w:iCs w:val="0"/>
          <w:lang w:val="en-GB"/>
        </w:rPr>
        <w:t>.</w:t>
      </w:r>
      <w:r w:rsidR="00705EFE">
        <w:rPr>
          <w:rStyle w:val="Hervorhebung"/>
          <w:iCs w:val="0"/>
          <w:lang w:val="en-GB"/>
        </w:rPr>
        <w:t>”</w:t>
      </w:r>
    </w:p>
    <w:p w:rsidR="008F691F" w:rsidRPr="00705EFE" w:rsidRDefault="008F691F">
      <w:pPr>
        <w:rPr>
          <w:color w:val="C0504D"/>
          <w:lang w:val="en-GB"/>
        </w:rPr>
      </w:pPr>
    </w:p>
    <w:p w:rsidR="008F691F" w:rsidRPr="00261201" w:rsidRDefault="009353AD">
      <w:pPr>
        <w:rPr>
          <w:b/>
          <w:bCs/>
          <w:sz w:val="28"/>
          <w:szCs w:val="28"/>
          <w:lang w:val="en-GB"/>
        </w:rPr>
      </w:pPr>
      <w:r w:rsidRPr="00261201">
        <w:rPr>
          <w:b/>
          <w:bCs/>
          <w:sz w:val="28"/>
          <w:szCs w:val="28"/>
          <w:lang w:val="en-GB"/>
        </w:rPr>
        <w:t>5</w:t>
      </w:r>
      <w:r w:rsidR="008F691F" w:rsidRPr="00261201">
        <w:rPr>
          <w:b/>
          <w:bCs/>
          <w:sz w:val="28"/>
          <w:szCs w:val="28"/>
          <w:lang w:val="en-GB"/>
        </w:rPr>
        <w:t>.</w:t>
      </w:r>
      <w:r w:rsidR="008F691F" w:rsidRPr="00261201">
        <w:rPr>
          <w:b/>
          <w:bCs/>
          <w:sz w:val="28"/>
          <w:szCs w:val="28"/>
          <w:lang w:val="en-GB"/>
        </w:rPr>
        <w:tab/>
      </w:r>
      <w:r w:rsidR="00C95768" w:rsidRPr="00261201">
        <w:rPr>
          <w:b/>
          <w:bCs/>
          <w:sz w:val="28"/>
          <w:szCs w:val="28"/>
          <w:lang w:val="en-GB"/>
        </w:rPr>
        <w:t>Famil</w:t>
      </w:r>
      <w:r w:rsidR="00705EFE" w:rsidRPr="00261201">
        <w:rPr>
          <w:b/>
          <w:bCs/>
          <w:sz w:val="28"/>
          <w:szCs w:val="28"/>
          <w:lang w:val="en-GB"/>
        </w:rPr>
        <w:t>y and work</w:t>
      </w:r>
      <w:r w:rsidR="008F691F" w:rsidRPr="00261201">
        <w:rPr>
          <w:b/>
          <w:bCs/>
          <w:sz w:val="28"/>
          <w:szCs w:val="28"/>
          <w:lang w:val="en-GB"/>
        </w:rPr>
        <w:t>:</w:t>
      </w:r>
      <w:r w:rsidR="00C95768" w:rsidRPr="00261201">
        <w:rPr>
          <w:b/>
          <w:bCs/>
          <w:sz w:val="28"/>
          <w:szCs w:val="28"/>
          <w:lang w:val="en-GB"/>
        </w:rPr>
        <w:t xml:space="preserve"> </w:t>
      </w:r>
      <w:r w:rsidR="00705EFE" w:rsidRPr="00261201">
        <w:rPr>
          <w:b/>
          <w:bCs/>
          <w:sz w:val="28"/>
          <w:szCs w:val="28"/>
          <w:lang w:val="en-GB"/>
        </w:rPr>
        <w:t>allied values</w:t>
      </w:r>
      <w:r w:rsidR="00C95768" w:rsidRPr="00261201">
        <w:rPr>
          <w:b/>
          <w:bCs/>
          <w:sz w:val="28"/>
          <w:szCs w:val="28"/>
          <w:lang w:val="en-GB"/>
        </w:rPr>
        <w:t xml:space="preserve"> </w:t>
      </w:r>
    </w:p>
    <w:p w:rsidR="009353AD" w:rsidRPr="00261201" w:rsidRDefault="009353AD">
      <w:pPr>
        <w:rPr>
          <w:b/>
          <w:bCs/>
          <w:lang w:val="en-GB"/>
        </w:rPr>
      </w:pPr>
    </w:p>
    <w:p w:rsidR="009353AD" w:rsidRPr="00C736BE" w:rsidRDefault="00705EFE" w:rsidP="00E85C18">
      <w:pPr>
        <w:jc w:val="both"/>
        <w:rPr>
          <w:bCs/>
          <w:lang w:val="en-GB"/>
        </w:rPr>
      </w:pPr>
      <w:r w:rsidRPr="00C736BE">
        <w:rPr>
          <w:bCs/>
          <w:lang w:val="en-GB"/>
        </w:rPr>
        <w:t>It’s not my task to deepen the topic of work for the young people, b</w:t>
      </w:r>
      <w:r w:rsidR="004B7129">
        <w:rPr>
          <w:bCs/>
          <w:lang w:val="en-GB"/>
        </w:rPr>
        <w:t>u</w:t>
      </w:r>
      <w:r w:rsidRPr="00C736BE">
        <w:rPr>
          <w:bCs/>
          <w:lang w:val="en-GB"/>
        </w:rPr>
        <w:t>t it seems important to me not to separate those two sphere</w:t>
      </w:r>
      <w:r w:rsidR="0031711C">
        <w:rPr>
          <w:bCs/>
          <w:lang w:val="en-GB"/>
        </w:rPr>
        <w:t>s</w:t>
      </w:r>
      <w:r w:rsidRPr="00C736BE">
        <w:rPr>
          <w:bCs/>
          <w:lang w:val="en-GB"/>
        </w:rPr>
        <w:t xml:space="preserve"> completely, </w:t>
      </w:r>
      <w:r w:rsidR="00C736BE" w:rsidRPr="00C736BE">
        <w:rPr>
          <w:bCs/>
          <w:lang w:val="en-GB"/>
        </w:rPr>
        <w:t>because both work and projects of the family are parts of the same dream of happiness of every young life which approaches adultness</w:t>
      </w:r>
      <w:r w:rsidR="00E85C18" w:rsidRPr="00C736BE">
        <w:rPr>
          <w:bCs/>
          <w:lang w:val="en-GB"/>
        </w:rPr>
        <w:t xml:space="preserve">: </w:t>
      </w:r>
      <w:r w:rsidR="00C736BE" w:rsidRPr="00C736BE">
        <w:rPr>
          <w:bCs/>
          <w:lang w:val="en-GB"/>
        </w:rPr>
        <w:t xml:space="preserve">Moreover, it is by working and founding a family that you </w:t>
      </w:r>
      <w:r w:rsidR="00C736BE">
        <w:rPr>
          <w:bCs/>
          <w:lang w:val="en-GB"/>
        </w:rPr>
        <w:t>build up</w:t>
      </w:r>
      <w:r w:rsidR="00C736BE" w:rsidRPr="00C736BE">
        <w:rPr>
          <w:bCs/>
          <w:lang w:val="en-GB"/>
        </w:rPr>
        <w:t xml:space="preserve"> society, even according to the Constitu</w:t>
      </w:r>
      <w:r w:rsidR="00C736BE">
        <w:rPr>
          <w:bCs/>
          <w:lang w:val="en-GB"/>
        </w:rPr>
        <w:t>t</w:t>
      </w:r>
      <w:r w:rsidR="00C736BE" w:rsidRPr="00C736BE">
        <w:rPr>
          <w:bCs/>
          <w:lang w:val="en-GB"/>
        </w:rPr>
        <w:t>ion</w:t>
      </w:r>
      <w:r w:rsidR="00C736BE">
        <w:rPr>
          <w:bCs/>
          <w:lang w:val="en-GB"/>
        </w:rPr>
        <w:t xml:space="preserve"> of our Republic</w:t>
      </w:r>
      <w:r w:rsidR="00CC5C8A" w:rsidRPr="00C736BE">
        <w:rPr>
          <w:bCs/>
          <w:lang w:val="en-GB"/>
        </w:rPr>
        <w:t xml:space="preserve">, </w:t>
      </w:r>
      <w:r w:rsidR="00C736BE">
        <w:rPr>
          <w:bCs/>
          <w:lang w:val="en-GB"/>
        </w:rPr>
        <w:t>which quotes work as an essential element and family as the “basic cell” of society</w:t>
      </w:r>
      <w:r w:rsidR="00CC5C8A" w:rsidRPr="00C736BE">
        <w:rPr>
          <w:bCs/>
          <w:lang w:val="en-GB"/>
        </w:rPr>
        <w:t xml:space="preserve">. </w:t>
      </w:r>
      <w:r w:rsidR="00C736BE" w:rsidRPr="00C736BE">
        <w:rPr>
          <w:bCs/>
          <w:lang w:val="en-GB"/>
        </w:rPr>
        <w:t xml:space="preserve">In addition to that those two fields are united by a horizon of values much more similar </w:t>
      </w:r>
      <w:r w:rsidR="004B7129">
        <w:rPr>
          <w:bCs/>
          <w:lang w:val="en-GB"/>
        </w:rPr>
        <w:t>than</w:t>
      </w:r>
      <w:r w:rsidR="00C736BE" w:rsidRPr="00C736BE">
        <w:rPr>
          <w:bCs/>
          <w:lang w:val="en-GB"/>
        </w:rPr>
        <w:t xml:space="preserve"> you think</w:t>
      </w:r>
      <w:r w:rsidR="00CC5C8A" w:rsidRPr="00C736BE">
        <w:rPr>
          <w:bCs/>
          <w:lang w:val="en-GB"/>
        </w:rPr>
        <w:t>:</w:t>
      </w:r>
      <w:r w:rsidR="00C95768" w:rsidRPr="00C736BE">
        <w:rPr>
          <w:bCs/>
          <w:lang w:val="en-GB"/>
        </w:rPr>
        <w:t xml:space="preserve"> </w:t>
      </w:r>
      <w:r w:rsidR="00C736BE" w:rsidRPr="00C736BE">
        <w:rPr>
          <w:bCs/>
          <w:lang w:val="en-GB"/>
        </w:rPr>
        <w:t>in both cases the freedom of persons if at stake, in both cases responsibility is an in</w:t>
      </w:r>
      <w:r w:rsidR="004B7129">
        <w:rPr>
          <w:bCs/>
          <w:lang w:val="en-GB"/>
        </w:rPr>
        <w:t>dispensable</w:t>
      </w:r>
      <w:r w:rsidR="0031711C">
        <w:rPr>
          <w:bCs/>
          <w:lang w:val="en-GB"/>
        </w:rPr>
        <w:t xml:space="preserve"> value and the relations are</w:t>
      </w:r>
      <w:r w:rsidR="00C736BE" w:rsidRPr="00C736BE">
        <w:rPr>
          <w:bCs/>
          <w:lang w:val="en-GB"/>
        </w:rPr>
        <w:t xml:space="preserve"> fundamental</w:t>
      </w:r>
      <w:r w:rsidR="00806193" w:rsidRPr="00C736BE">
        <w:rPr>
          <w:bCs/>
          <w:lang w:val="en-GB"/>
        </w:rPr>
        <w:t>.</w:t>
      </w:r>
    </w:p>
    <w:p w:rsidR="008F691F" w:rsidRPr="00C736BE" w:rsidRDefault="008F691F">
      <w:pPr>
        <w:pStyle w:val="berschrift5"/>
        <w:rPr>
          <w:b w:val="0"/>
          <w:bCs/>
          <w:i w:val="0"/>
          <w:iCs/>
          <w:color w:val="C0504D"/>
          <w:sz w:val="24"/>
          <w:lang w:val="en-GB"/>
        </w:rPr>
      </w:pPr>
    </w:p>
    <w:p w:rsidR="008F691F" w:rsidRPr="004B7129" w:rsidRDefault="004B7129" w:rsidP="00C95768">
      <w:pPr>
        <w:pStyle w:val="berschrift5"/>
        <w:ind w:right="-1"/>
        <w:rPr>
          <w:b w:val="0"/>
          <w:bCs/>
          <w:i w:val="0"/>
          <w:color w:val="auto"/>
          <w:sz w:val="24"/>
          <w:lang w:val="en-GB"/>
        </w:rPr>
      </w:pPr>
      <w:r w:rsidRPr="004B7129">
        <w:rPr>
          <w:b w:val="0"/>
          <w:bCs/>
          <w:i w:val="0"/>
          <w:color w:val="auto"/>
          <w:sz w:val="24"/>
          <w:lang w:val="en-GB"/>
        </w:rPr>
        <w:t xml:space="preserve">These dynamics, this necessary unison between the family and work is well described by the following quotation, a little long perhaps, which comes from the </w:t>
      </w:r>
      <w:r>
        <w:rPr>
          <w:b w:val="0"/>
          <w:bCs/>
          <w:i w:val="0"/>
          <w:color w:val="auto"/>
          <w:sz w:val="24"/>
          <w:lang w:val="en-GB"/>
        </w:rPr>
        <w:t xml:space="preserve">work </w:t>
      </w:r>
      <w:r w:rsidRPr="004B7129">
        <w:rPr>
          <w:b w:val="0"/>
          <w:bCs/>
          <w:i w:val="0"/>
          <w:color w:val="auto"/>
          <w:sz w:val="24"/>
          <w:lang w:val="en-GB"/>
        </w:rPr>
        <w:t xml:space="preserve">sessions of the 47th Social Week of Italian Catholics, dedicated to the </w:t>
      </w:r>
      <w:r w:rsidR="00940B98" w:rsidRPr="004B7129">
        <w:rPr>
          <w:b w:val="0"/>
          <w:bCs/>
          <w:color w:val="auto"/>
          <w:sz w:val="24"/>
          <w:lang w:val="en-GB"/>
        </w:rPr>
        <w:t>Fami</w:t>
      </w:r>
      <w:r>
        <w:rPr>
          <w:b w:val="0"/>
          <w:bCs/>
          <w:color w:val="auto"/>
          <w:sz w:val="24"/>
          <w:lang w:val="en-GB"/>
        </w:rPr>
        <w:t>ly</w:t>
      </w:r>
      <w:r w:rsidR="00940B98" w:rsidRPr="004B7129">
        <w:rPr>
          <w:b w:val="0"/>
          <w:bCs/>
          <w:color w:val="auto"/>
          <w:sz w:val="24"/>
          <w:lang w:val="en-GB"/>
        </w:rPr>
        <w:t>:</w:t>
      </w:r>
      <w:r w:rsidR="00C95768" w:rsidRPr="004B7129">
        <w:rPr>
          <w:b w:val="0"/>
          <w:bCs/>
          <w:color w:val="auto"/>
          <w:sz w:val="24"/>
          <w:lang w:val="en-GB"/>
        </w:rPr>
        <w:t xml:space="preserve"> </w:t>
      </w:r>
      <w:r w:rsidRPr="004B7129">
        <w:rPr>
          <w:b w:val="0"/>
          <w:bCs/>
          <w:color w:val="auto"/>
          <w:sz w:val="24"/>
          <w:lang w:val="en-GB"/>
        </w:rPr>
        <w:t>hope and future for the country</w:t>
      </w:r>
      <w:r w:rsidR="00940B98" w:rsidRPr="004B7129">
        <w:rPr>
          <w:b w:val="0"/>
          <w:bCs/>
          <w:color w:val="auto"/>
          <w:sz w:val="24"/>
          <w:lang w:val="en-GB"/>
        </w:rPr>
        <w:t xml:space="preserve">, </w:t>
      </w:r>
      <w:r>
        <w:rPr>
          <w:b w:val="0"/>
          <w:bCs/>
          <w:i w:val="0"/>
          <w:color w:val="auto"/>
          <w:sz w:val="24"/>
          <w:lang w:val="en-GB"/>
        </w:rPr>
        <w:t>at Torino in</w:t>
      </w:r>
      <w:r w:rsidR="00ED56A2" w:rsidRPr="004B7129">
        <w:rPr>
          <w:b w:val="0"/>
          <w:bCs/>
          <w:i w:val="0"/>
          <w:color w:val="auto"/>
          <w:sz w:val="24"/>
          <w:lang w:val="en-GB"/>
        </w:rPr>
        <w:t xml:space="preserve"> </w:t>
      </w:r>
      <w:r>
        <w:rPr>
          <w:b w:val="0"/>
          <w:bCs/>
          <w:i w:val="0"/>
          <w:color w:val="auto"/>
          <w:sz w:val="24"/>
          <w:lang w:val="en-GB"/>
        </w:rPr>
        <w:t>S</w:t>
      </w:r>
      <w:r w:rsidR="00ED56A2" w:rsidRPr="004B7129">
        <w:rPr>
          <w:b w:val="0"/>
          <w:bCs/>
          <w:i w:val="0"/>
          <w:color w:val="auto"/>
          <w:sz w:val="24"/>
          <w:lang w:val="en-GB"/>
        </w:rPr>
        <w:t>eptemb</w:t>
      </w:r>
      <w:r>
        <w:rPr>
          <w:b w:val="0"/>
          <w:bCs/>
          <w:i w:val="0"/>
          <w:color w:val="auto"/>
          <w:sz w:val="24"/>
          <w:lang w:val="en-GB"/>
        </w:rPr>
        <w:t>e</w:t>
      </w:r>
      <w:r w:rsidR="00ED56A2" w:rsidRPr="004B7129">
        <w:rPr>
          <w:b w:val="0"/>
          <w:bCs/>
          <w:i w:val="0"/>
          <w:color w:val="auto"/>
          <w:sz w:val="24"/>
          <w:lang w:val="en-GB"/>
        </w:rPr>
        <w:t xml:space="preserve">r 2013, </w:t>
      </w:r>
      <w:r>
        <w:rPr>
          <w:b w:val="0"/>
          <w:bCs/>
          <w:i w:val="0"/>
          <w:color w:val="auto"/>
          <w:sz w:val="24"/>
          <w:lang w:val="en-GB"/>
        </w:rPr>
        <w:t xml:space="preserve">where the condition </w:t>
      </w:r>
      <w:r w:rsidR="0031711C">
        <w:rPr>
          <w:b w:val="0"/>
          <w:bCs/>
          <w:i w:val="0"/>
          <w:color w:val="auto"/>
          <w:sz w:val="24"/>
          <w:lang w:val="en-GB"/>
        </w:rPr>
        <w:t xml:space="preserve">of </w:t>
      </w:r>
      <w:r>
        <w:rPr>
          <w:b w:val="0"/>
          <w:bCs/>
          <w:i w:val="0"/>
          <w:color w:val="auto"/>
          <w:sz w:val="24"/>
          <w:lang w:val="en-GB"/>
        </w:rPr>
        <w:t>the young people was observed with particular attention</w:t>
      </w:r>
      <w:r w:rsidR="00940B98" w:rsidRPr="004B7129">
        <w:rPr>
          <w:b w:val="0"/>
          <w:bCs/>
          <w:i w:val="0"/>
          <w:color w:val="auto"/>
          <w:sz w:val="24"/>
          <w:lang w:val="en-GB"/>
        </w:rPr>
        <w:t>.</w:t>
      </w:r>
    </w:p>
    <w:p w:rsidR="00ED56A2" w:rsidRPr="004B7129" w:rsidRDefault="00ED56A2" w:rsidP="00ED56A2">
      <w:pPr>
        <w:rPr>
          <w:lang w:val="en-GB"/>
        </w:rPr>
      </w:pPr>
    </w:p>
    <w:p w:rsidR="007E3BDB" w:rsidRPr="006E31BA" w:rsidRDefault="00E83033" w:rsidP="007E3BDB">
      <w:pPr>
        <w:jc w:val="both"/>
        <w:rPr>
          <w:i/>
          <w:iCs/>
          <w:lang w:val="en-GB"/>
        </w:rPr>
      </w:pPr>
      <w:r>
        <w:rPr>
          <w:i/>
          <w:lang w:val="en-GB"/>
        </w:rPr>
        <w:t>“</w:t>
      </w:r>
      <w:r w:rsidR="004B7129" w:rsidRPr="002D36C1">
        <w:rPr>
          <w:i/>
          <w:lang w:val="en-GB"/>
        </w:rPr>
        <w:t xml:space="preserve">A last note concerns the possibility, even the duty of the family </w:t>
      </w:r>
      <w:r w:rsidR="002D36C1" w:rsidRPr="002D36C1">
        <w:rPr>
          <w:i/>
          <w:lang w:val="en-GB"/>
        </w:rPr>
        <w:t xml:space="preserve">in those times when work is uncertain and precious, changeable and totalising, to help their children to manage the polarity </w:t>
      </w:r>
      <w:r w:rsidR="002D36C1">
        <w:rPr>
          <w:i/>
          <w:lang w:val="en-GB"/>
        </w:rPr>
        <w:t>“</w:t>
      </w:r>
      <w:r w:rsidR="002D36C1" w:rsidRPr="002D36C1">
        <w:rPr>
          <w:i/>
          <w:lang w:val="en-GB"/>
        </w:rPr>
        <w:t>daimon</w:t>
      </w:r>
      <w:r w:rsidR="0031711C">
        <w:rPr>
          <w:i/>
          <w:lang w:val="en-GB"/>
        </w:rPr>
        <w:t xml:space="preserve"> </w:t>
      </w:r>
      <w:r w:rsidR="002D36C1" w:rsidRPr="002D36C1">
        <w:rPr>
          <w:i/>
          <w:lang w:val="en-GB"/>
        </w:rPr>
        <w:t>-</w:t>
      </w:r>
      <w:r w:rsidR="0031711C">
        <w:rPr>
          <w:i/>
          <w:lang w:val="en-GB"/>
        </w:rPr>
        <w:t xml:space="preserve"> </w:t>
      </w:r>
      <w:r w:rsidR="002D36C1" w:rsidRPr="002D36C1">
        <w:rPr>
          <w:i/>
          <w:lang w:val="en-GB"/>
        </w:rPr>
        <w:t>anti</w:t>
      </w:r>
      <w:r w:rsidR="0045609F">
        <w:rPr>
          <w:i/>
          <w:lang w:val="en-GB"/>
        </w:rPr>
        <w:t>-</w:t>
      </w:r>
      <w:r w:rsidR="002D36C1" w:rsidRPr="002D36C1">
        <w:rPr>
          <w:i/>
          <w:lang w:val="en-GB"/>
        </w:rPr>
        <w:t>narc</w:t>
      </w:r>
      <w:r w:rsidR="0045609F">
        <w:rPr>
          <w:i/>
          <w:lang w:val="en-GB"/>
        </w:rPr>
        <w:t>iss</w:t>
      </w:r>
      <w:r w:rsidR="002D36C1" w:rsidRPr="002D36C1">
        <w:rPr>
          <w:i/>
          <w:lang w:val="en-GB"/>
        </w:rPr>
        <w:t>i</w:t>
      </w:r>
      <w:r w:rsidR="00ED56A2" w:rsidRPr="002D36C1">
        <w:rPr>
          <w:i/>
          <w:lang w:val="en-GB"/>
        </w:rPr>
        <w:t>sm</w:t>
      </w:r>
      <w:r w:rsidR="002D36C1">
        <w:rPr>
          <w:i/>
          <w:lang w:val="en-GB"/>
        </w:rPr>
        <w:t>”</w:t>
      </w:r>
      <w:r w:rsidR="00ED56A2" w:rsidRPr="002D36C1">
        <w:rPr>
          <w:i/>
          <w:lang w:val="en-GB"/>
        </w:rPr>
        <w:t xml:space="preserve">. </w:t>
      </w:r>
      <w:r w:rsidR="002D36C1" w:rsidRPr="002D36C1">
        <w:rPr>
          <w:i/>
          <w:lang w:val="en-GB"/>
        </w:rPr>
        <w:t>By that expression the e</w:t>
      </w:r>
      <w:r w:rsidR="00B84C90" w:rsidRPr="002D36C1">
        <w:rPr>
          <w:i/>
          <w:lang w:val="en-GB"/>
        </w:rPr>
        <w:t>conomist Luigino Bruni</w:t>
      </w:r>
      <w:r w:rsidR="00C95768" w:rsidRPr="002D36C1">
        <w:rPr>
          <w:i/>
          <w:lang w:val="en-GB"/>
        </w:rPr>
        <w:t xml:space="preserve"> </w:t>
      </w:r>
      <w:r w:rsidR="00B84C90" w:rsidRPr="002D36C1">
        <w:rPr>
          <w:i/>
          <w:lang w:val="en-GB"/>
        </w:rPr>
        <w:t>(2013)</w:t>
      </w:r>
      <w:r w:rsidR="00C95768" w:rsidRPr="002D36C1">
        <w:rPr>
          <w:i/>
          <w:lang w:val="en-GB"/>
        </w:rPr>
        <w:t xml:space="preserve"> </w:t>
      </w:r>
      <w:r w:rsidR="00B84C90" w:rsidRPr="002D36C1">
        <w:rPr>
          <w:i/>
          <w:lang w:val="en-GB"/>
        </w:rPr>
        <w:t>indi</w:t>
      </w:r>
      <w:r w:rsidR="002D36C1" w:rsidRPr="002D36C1">
        <w:rPr>
          <w:i/>
          <w:lang w:val="en-GB"/>
        </w:rPr>
        <w:t xml:space="preserve">cates the double </w:t>
      </w:r>
      <w:r w:rsidR="00B84C90" w:rsidRPr="002D36C1">
        <w:rPr>
          <w:i/>
          <w:lang w:val="en-GB"/>
        </w:rPr>
        <w:t xml:space="preserve">tension </w:t>
      </w:r>
      <w:r w:rsidR="002D36C1" w:rsidRPr="002D36C1">
        <w:rPr>
          <w:i/>
          <w:lang w:val="en-GB"/>
        </w:rPr>
        <w:t>which animates the young people of nowadays in their choice of a course of preparation for work and then in the choice of work itself</w:t>
      </w:r>
      <w:r w:rsidR="00B84C90" w:rsidRPr="002D36C1">
        <w:rPr>
          <w:i/>
          <w:lang w:val="en-GB"/>
        </w:rPr>
        <w:t xml:space="preserve">. </w:t>
      </w:r>
      <w:r w:rsidR="002D36C1" w:rsidRPr="00282F08">
        <w:rPr>
          <w:i/>
          <w:lang w:val="en-GB"/>
        </w:rPr>
        <w:t xml:space="preserve">The </w:t>
      </w:r>
      <w:r w:rsidR="00282F08">
        <w:rPr>
          <w:i/>
          <w:lang w:val="en-GB"/>
        </w:rPr>
        <w:t>“</w:t>
      </w:r>
      <w:r w:rsidR="00B84C90" w:rsidRPr="00282F08">
        <w:rPr>
          <w:i/>
          <w:lang w:val="en-GB"/>
        </w:rPr>
        <w:t>daimon</w:t>
      </w:r>
      <w:r w:rsidR="00282F08">
        <w:rPr>
          <w:i/>
          <w:lang w:val="en-GB"/>
        </w:rPr>
        <w:t>”</w:t>
      </w:r>
      <w:r w:rsidR="00B84C90" w:rsidRPr="00282F08">
        <w:rPr>
          <w:i/>
          <w:lang w:val="en-GB"/>
        </w:rPr>
        <w:t> repr</w:t>
      </w:r>
      <w:r w:rsidR="002D36C1" w:rsidRPr="00282F08">
        <w:rPr>
          <w:i/>
          <w:lang w:val="en-GB"/>
        </w:rPr>
        <w:t>e</w:t>
      </w:r>
      <w:r w:rsidR="00B84C90" w:rsidRPr="00282F08">
        <w:rPr>
          <w:i/>
          <w:lang w:val="en-GB"/>
        </w:rPr>
        <w:t>sent</w:t>
      </w:r>
      <w:r w:rsidR="002D36C1" w:rsidRPr="00282F08">
        <w:rPr>
          <w:i/>
          <w:lang w:val="en-GB"/>
        </w:rPr>
        <w:t xml:space="preserve">s the inmost vocation of each one, </w:t>
      </w:r>
      <w:r w:rsidR="00282F08">
        <w:rPr>
          <w:i/>
          <w:lang w:val="en-GB"/>
        </w:rPr>
        <w:t>one’s</w:t>
      </w:r>
      <w:r w:rsidR="00282F08" w:rsidRPr="00282F08">
        <w:rPr>
          <w:i/>
          <w:lang w:val="en-GB"/>
        </w:rPr>
        <w:t xml:space="preserve"> nature and </w:t>
      </w:r>
      <w:r w:rsidR="00282F08">
        <w:rPr>
          <w:i/>
          <w:lang w:val="en-GB"/>
        </w:rPr>
        <w:t>one’s</w:t>
      </w:r>
      <w:r w:rsidR="00282F08" w:rsidRPr="00282F08">
        <w:rPr>
          <w:i/>
          <w:lang w:val="en-GB"/>
        </w:rPr>
        <w:t xml:space="preserve"> way of flourishing </w:t>
      </w:r>
      <w:r w:rsidR="00282F08">
        <w:rPr>
          <w:i/>
          <w:lang w:val="en-GB"/>
        </w:rPr>
        <w:t>and realiz</w:t>
      </w:r>
      <w:r w:rsidR="0031711C">
        <w:rPr>
          <w:i/>
          <w:lang w:val="en-GB"/>
        </w:rPr>
        <w:t>ing oneself</w:t>
      </w:r>
      <w:r w:rsidR="00196CAA" w:rsidRPr="00282F08">
        <w:rPr>
          <w:i/>
          <w:lang w:val="en-GB"/>
        </w:rPr>
        <w:t xml:space="preserve">. </w:t>
      </w:r>
      <w:r w:rsidR="00282F08" w:rsidRPr="00282F08">
        <w:rPr>
          <w:i/>
          <w:lang w:val="en-GB"/>
        </w:rPr>
        <w:t>The search for a kind of work which should be and allow an expression of that dimension is a duty to oneself and to the others</w:t>
      </w:r>
      <w:r w:rsidR="00196CAA" w:rsidRPr="00282F08">
        <w:rPr>
          <w:i/>
          <w:lang w:val="en-GB"/>
        </w:rPr>
        <w:t xml:space="preserve">. </w:t>
      </w:r>
      <w:r w:rsidR="00282F08" w:rsidRPr="00282F08">
        <w:rPr>
          <w:i/>
          <w:lang w:val="en-GB"/>
        </w:rPr>
        <w:t xml:space="preserve">At the same time this legitimate </w:t>
      </w:r>
      <w:r w:rsidR="00196CAA" w:rsidRPr="00282F08">
        <w:rPr>
          <w:i/>
          <w:lang w:val="en-GB"/>
        </w:rPr>
        <w:t xml:space="preserve">aspiration </w:t>
      </w:r>
      <w:r w:rsidR="00282F08" w:rsidRPr="00282F08">
        <w:rPr>
          <w:i/>
          <w:lang w:val="en-GB"/>
        </w:rPr>
        <w:t>can be paralyzing</w:t>
      </w:r>
      <w:r w:rsidR="00196CAA" w:rsidRPr="00282F08">
        <w:rPr>
          <w:i/>
          <w:lang w:val="en-GB"/>
        </w:rPr>
        <w:t>, no</w:t>
      </w:r>
      <w:r w:rsidR="00282F08" w:rsidRPr="00282F08">
        <w:rPr>
          <w:i/>
          <w:lang w:val="en-GB"/>
        </w:rPr>
        <w:t>t</w:t>
      </w:r>
      <w:r w:rsidR="00196CAA" w:rsidRPr="00282F08">
        <w:rPr>
          <w:i/>
          <w:lang w:val="en-GB"/>
        </w:rPr>
        <w:t xml:space="preserve"> </w:t>
      </w:r>
      <w:r w:rsidR="00282F08" w:rsidRPr="00282F08">
        <w:rPr>
          <w:i/>
          <w:lang w:val="en-GB"/>
        </w:rPr>
        <w:t xml:space="preserve">only because that work can take time to arrive, thus pushing </w:t>
      </w:r>
      <w:r w:rsidR="00282F08">
        <w:rPr>
          <w:i/>
          <w:lang w:val="en-GB"/>
        </w:rPr>
        <w:t>the young one to accept “inappropriate</w:t>
      </w:r>
      <w:r w:rsidR="00282F08" w:rsidRPr="00282F08">
        <w:rPr>
          <w:i/>
          <w:lang w:val="en-GB"/>
        </w:rPr>
        <w:t xml:space="preserve"> kinds of work</w:t>
      </w:r>
      <w:r w:rsidR="00282F08">
        <w:rPr>
          <w:i/>
          <w:lang w:val="en-GB"/>
        </w:rPr>
        <w:t>”</w:t>
      </w:r>
      <w:r w:rsidR="008D7BDC" w:rsidRPr="00282F08">
        <w:rPr>
          <w:i/>
          <w:lang w:val="en-GB"/>
        </w:rPr>
        <w:t xml:space="preserve">, </w:t>
      </w:r>
      <w:r w:rsidR="00282F08">
        <w:rPr>
          <w:i/>
          <w:lang w:val="en-GB"/>
        </w:rPr>
        <w:t xml:space="preserve">but that kind of work </w:t>
      </w:r>
      <w:r w:rsidR="009C26B8" w:rsidRPr="00282F08">
        <w:rPr>
          <w:i/>
          <w:lang w:val="en-GB"/>
        </w:rPr>
        <w:t xml:space="preserve">– </w:t>
      </w:r>
      <w:r w:rsidR="00E149E1">
        <w:rPr>
          <w:i/>
          <w:lang w:val="en-GB"/>
        </w:rPr>
        <w:t>and that can be the greater problem</w:t>
      </w:r>
      <w:r w:rsidR="009C26B8" w:rsidRPr="00282F08">
        <w:rPr>
          <w:i/>
          <w:lang w:val="en-GB"/>
        </w:rPr>
        <w:t xml:space="preserve"> – </w:t>
      </w:r>
      <w:r w:rsidR="00E149E1">
        <w:rPr>
          <w:i/>
          <w:lang w:val="en-GB"/>
        </w:rPr>
        <w:t>might not exist, either</w:t>
      </w:r>
      <w:r w:rsidR="009C26B8" w:rsidRPr="00282F08">
        <w:rPr>
          <w:i/>
          <w:lang w:val="en-GB"/>
        </w:rPr>
        <w:t xml:space="preserve">. </w:t>
      </w:r>
      <w:r w:rsidR="00E149E1" w:rsidRPr="00E149E1">
        <w:rPr>
          <w:i/>
          <w:lang w:val="en-GB"/>
        </w:rPr>
        <w:t>The market</w:t>
      </w:r>
      <w:r w:rsidR="00E149E1">
        <w:rPr>
          <w:i/>
          <w:lang w:val="en-GB"/>
        </w:rPr>
        <w:t>, the one</w:t>
      </w:r>
      <w:r w:rsidR="00E149E1" w:rsidRPr="00E149E1">
        <w:rPr>
          <w:i/>
          <w:lang w:val="en-GB"/>
        </w:rPr>
        <w:t xml:space="preserve"> of work as well, is a mechan</w:t>
      </w:r>
      <w:r w:rsidR="0031711C">
        <w:rPr>
          <w:i/>
          <w:lang w:val="en-GB"/>
        </w:rPr>
        <w:t>ism by means of which the socie</w:t>
      </w:r>
      <w:r w:rsidR="00E149E1" w:rsidRPr="00E149E1">
        <w:rPr>
          <w:i/>
          <w:lang w:val="en-GB"/>
        </w:rPr>
        <w:t xml:space="preserve">ty indicates which forms of work are </w:t>
      </w:r>
      <w:r w:rsidR="00E149E1">
        <w:rPr>
          <w:i/>
          <w:lang w:val="en-GB"/>
        </w:rPr>
        <w:t>“</w:t>
      </w:r>
      <w:r w:rsidR="00E149E1" w:rsidRPr="00E149E1">
        <w:rPr>
          <w:i/>
          <w:lang w:val="en-GB"/>
        </w:rPr>
        <w:t>useful</w:t>
      </w:r>
      <w:r w:rsidR="00E149E1">
        <w:rPr>
          <w:i/>
          <w:lang w:val="en-GB"/>
        </w:rPr>
        <w:t>”</w:t>
      </w:r>
      <w:r w:rsidR="00E149E1" w:rsidRPr="00E149E1">
        <w:rPr>
          <w:i/>
          <w:lang w:val="en-GB"/>
        </w:rPr>
        <w:t xml:space="preserve"> rather than </w:t>
      </w:r>
      <w:r w:rsidR="00E149E1">
        <w:rPr>
          <w:i/>
          <w:lang w:val="en-GB"/>
        </w:rPr>
        <w:t>“</w:t>
      </w:r>
      <w:r w:rsidR="00E149E1" w:rsidRPr="00E149E1">
        <w:rPr>
          <w:i/>
          <w:lang w:val="en-GB"/>
        </w:rPr>
        <w:t>good</w:t>
      </w:r>
      <w:r w:rsidR="00E149E1">
        <w:rPr>
          <w:i/>
          <w:lang w:val="en-GB"/>
        </w:rPr>
        <w:t>”</w:t>
      </w:r>
      <w:r w:rsidR="003B59C0" w:rsidRPr="00E149E1">
        <w:rPr>
          <w:i/>
          <w:lang w:val="en-GB"/>
        </w:rPr>
        <w:t xml:space="preserve">. </w:t>
      </w:r>
      <w:r w:rsidR="00E149E1" w:rsidRPr="0045609F">
        <w:rPr>
          <w:i/>
          <w:lang w:val="en-GB"/>
        </w:rPr>
        <w:t xml:space="preserve">That’s why </w:t>
      </w:r>
      <w:r w:rsidR="0045609F" w:rsidRPr="0045609F">
        <w:rPr>
          <w:i/>
          <w:lang w:val="en-GB"/>
        </w:rPr>
        <w:t xml:space="preserve">putting oneself </w:t>
      </w:r>
      <w:r w:rsidR="00E149E1" w:rsidRPr="0045609F">
        <w:rPr>
          <w:i/>
          <w:lang w:val="en-GB"/>
        </w:rPr>
        <w:t xml:space="preserve">on the market of work </w:t>
      </w:r>
      <w:r w:rsidR="0045609F" w:rsidRPr="0045609F">
        <w:rPr>
          <w:i/>
          <w:lang w:val="en-GB"/>
        </w:rPr>
        <w:t xml:space="preserve">means beginning to compare one’s proper </w:t>
      </w:r>
      <w:r w:rsidR="00A95244" w:rsidRPr="0045609F">
        <w:rPr>
          <w:i/>
          <w:lang w:val="en-GB"/>
        </w:rPr>
        <w:t xml:space="preserve">aspirations, </w:t>
      </w:r>
      <w:r w:rsidR="0045609F" w:rsidRPr="0045609F">
        <w:rPr>
          <w:i/>
          <w:lang w:val="en-GB"/>
        </w:rPr>
        <w:t xml:space="preserve">one’s proper </w:t>
      </w:r>
      <w:r w:rsidR="00A95244" w:rsidRPr="0045609F">
        <w:rPr>
          <w:i/>
          <w:lang w:val="en-GB"/>
        </w:rPr>
        <w:t xml:space="preserve">vocation, </w:t>
      </w:r>
      <w:r w:rsidR="0045609F">
        <w:rPr>
          <w:i/>
          <w:lang w:val="en-GB"/>
        </w:rPr>
        <w:t>one’s proper “</w:t>
      </w:r>
      <w:r w:rsidR="00A95244" w:rsidRPr="0045609F">
        <w:rPr>
          <w:i/>
          <w:lang w:val="en-GB"/>
        </w:rPr>
        <w:t>daimon</w:t>
      </w:r>
      <w:r w:rsidR="0045609F">
        <w:rPr>
          <w:i/>
          <w:lang w:val="en-GB"/>
        </w:rPr>
        <w:t>”</w:t>
      </w:r>
      <w:r w:rsidR="00A95244" w:rsidRPr="0045609F">
        <w:rPr>
          <w:i/>
          <w:lang w:val="en-GB"/>
        </w:rPr>
        <w:t xml:space="preserve"> </w:t>
      </w:r>
      <w:r w:rsidR="0045609F">
        <w:rPr>
          <w:i/>
          <w:lang w:val="en-GB"/>
        </w:rPr>
        <w:t>with what is useful and appreciated by the others</w:t>
      </w:r>
      <w:r w:rsidR="00A95244" w:rsidRPr="0045609F">
        <w:rPr>
          <w:i/>
          <w:lang w:val="en-GB"/>
        </w:rPr>
        <w:t xml:space="preserve">. </w:t>
      </w:r>
      <w:r w:rsidR="0045609F" w:rsidRPr="0045609F">
        <w:rPr>
          <w:i/>
          <w:lang w:val="en-GB"/>
        </w:rPr>
        <w:t xml:space="preserve">In that sense the market can favour </w:t>
      </w:r>
      <w:r w:rsidR="0045609F">
        <w:rPr>
          <w:i/>
          <w:lang w:val="en-GB"/>
        </w:rPr>
        <w:t>“</w:t>
      </w:r>
      <w:r w:rsidR="00A95244" w:rsidRPr="0045609F">
        <w:rPr>
          <w:i/>
          <w:lang w:val="en-GB"/>
        </w:rPr>
        <w:t>anti</w:t>
      </w:r>
      <w:r w:rsidR="0045609F">
        <w:rPr>
          <w:i/>
          <w:lang w:val="en-GB"/>
        </w:rPr>
        <w:t>-</w:t>
      </w:r>
      <w:r w:rsidR="00A95244" w:rsidRPr="0045609F">
        <w:rPr>
          <w:i/>
          <w:lang w:val="en-GB"/>
        </w:rPr>
        <w:t>narci</w:t>
      </w:r>
      <w:r w:rsidR="0045609F">
        <w:rPr>
          <w:i/>
          <w:lang w:val="en-GB"/>
        </w:rPr>
        <w:t>ssi</w:t>
      </w:r>
      <w:r w:rsidR="00A95244" w:rsidRPr="0045609F">
        <w:rPr>
          <w:i/>
          <w:lang w:val="en-GB"/>
        </w:rPr>
        <w:t>sm</w:t>
      </w:r>
      <w:r w:rsidR="0045609F">
        <w:rPr>
          <w:i/>
          <w:lang w:val="en-GB"/>
        </w:rPr>
        <w:t>”</w:t>
      </w:r>
      <w:r w:rsidR="00A95244" w:rsidRPr="0045609F">
        <w:rPr>
          <w:i/>
          <w:lang w:val="en-GB"/>
        </w:rPr>
        <w:t xml:space="preserve">, </w:t>
      </w:r>
      <w:r w:rsidR="0045609F" w:rsidRPr="0045609F">
        <w:rPr>
          <w:i/>
          <w:lang w:val="en-GB"/>
        </w:rPr>
        <w:t xml:space="preserve">that is to say the </w:t>
      </w:r>
      <w:r w:rsidR="00A95244" w:rsidRPr="0045609F">
        <w:rPr>
          <w:i/>
          <w:lang w:val="en-GB"/>
        </w:rPr>
        <w:t xml:space="preserve">antidote </w:t>
      </w:r>
      <w:r w:rsidR="0045609F">
        <w:rPr>
          <w:i/>
          <w:lang w:val="en-GB"/>
        </w:rPr>
        <w:t xml:space="preserve">to </w:t>
      </w:r>
      <w:r w:rsidR="00A95244" w:rsidRPr="0045609F">
        <w:rPr>
          <w:i/>
          <w:lang w:val="en-GB"/>
        </w:rPr>
        <w:t xml:space="preserve">narcissism. </w:t>
      </w:r>
      <w:r w:rsidR="0045609F" w:rsidRPr="00E83033">
        <w:rPr>
          <w:i/>
          <w:lang w:val="en-GB"/>
        </w:rPr>
        <w:t xml:space="preserve">Moreover, it is also true that the fact of following only the signal of the market is also a distortion which will bring </w:t>
      </w:r>
      <w:r w:rsidRPr="00E83033">
        <w:rPr>
          <w:i/>
          <w:lang w:val="en-GB"/>
        </w:rPr>
        <w:t>the a priori ne</w:t>
      </w:r>
      <w:r w:rsidR="000229CC" w:rsidRPr="00E83033">
        <w:rPr>
          <w:i/>
          <w:lang w:val="en-GB"/>
        </w:rPr>
        <w:t xml:space="preserve">gation </w:t>
      </w:r>
      <w:r>
        <w:rPr>
          <w:i/>
          <w:lang w:val="en-GB"/>
        </w:rPr>
        <w:t xml:space="preserve">of personal realization and </w:t>
      </w:r>
      <w:r w:rsidR="000229CC" w:rsidRPr="00E83033">
        <w:rPr>
          <w:i/>
          <w:lang w:val="en-GB"/>
        </w:rPr>
        <w:t xml:space="preserve">a </w:t>
      </w:r>
      <w:r>
        <w:rPr>
          <w:i/>
          <w:lang w:val="en-GB"/>
        </w:rPr>
        <w:t>depreciation of one’s deep proper vocation</w:t>
      </w:r>
      <w:r w:rsidR="000229CC" w:rsidRPr="00E83033">
        <w:rPr>
          <w:i/>
          <w:lang w:val="en-GB"/>
        </w:rPr>
        <w:t xml:space="preserve">. </w:t>
      </w:r>
      <w:r w:rsidRPr="00E83033">
        <w:rPr>
          <w:i/>
          <w:lang w:val="en-GB"/>
        </w:rPr>
        <w:t xml:space="preserve">Flourishing rises from the balance and the </w:t>
      </w:r>
      <w:r w:rsidR="000229CC" w:rsidRPr="00E83033">
        <w:rPr>
          <w:i/>
          <w:lang w:val="en-GB"/>
        </w:rPr>
        <w:t xml:space="preserve">composition </w:t>
      </w:r>
      <w:r w:rsidRPr="00E83033">
        <w:rPr>
          <w:i/>
          <w:lang w:val="en-GB"/>
        </w:rPr>
        <w:t xml:space="preserve">of these two important </w:t>
      </w:r>
      <w:r w:rsidR="00B87DA3" w:rsidRPr="00E83033">
        <w:rPr>
          <w:i/>
          <w:lang w:val="en-GB"/>
        </w:rPr>
        <w:t xml:space="preserve">tensions: </w:t>
      </w:r>
      <w:r w:rsidRPr="00E83033">
        <w:rPr>
          <w:i/>
          <w:lang w:val="en-GB"/>
        </w:rPr>
        <w:t xml:space="preserve">the </w:t>
      </w:r>
      <w:r>
        <w:rPr>
          <w:i/>
          <w:lang w:val="en-GB"/>
        </w:rPr>
        <w:t>“</w:t>
      </w:r>
      <w:r w:rsidR="00B87DA3" w:rsidRPr="00E83033">
        <w:rPr>
          <w:i/>
          <w:lang w:val="en-GB"/>
        </w:rPr>
        <w:t>daimon</w:t>
      </w:r>
      <w:r>
        <w:rPr>
          <w:i/>
          <w:lang w:val="en-GB"/>
        </w:rPr>
        <w:t>” on one side and social usefulness</w:t>
      </w:r>
      <w:r w:rsidRPr="00E83033">
        <w:rPr>
          <w:i/>
          <w:lang w:val="en-GB"/>
        </w:rPr>
        <w:t xml:space="preserve"> on the other</w:t>
      </w:r>
      <w:r w:rsidR="00B87DA3" w:rsidRPr="00E83033">
        <w:rPr>
          <w:i/>
          <w:lang w:val="en-GB"/>
        </w:rPr>
        <w:t xml:space="preserve">. </w:t>
      </w:r>
      <w:r>
        <w:rPr>
          <w:i/>
          <w:lang w:val="en-GB"/>
        </w:rPr>
        <w:t>The family has the duty to put the young ones in the conditions to learn how to manage this tension in order to be able to present themselves in the world of work as they really are, but in a well civilized attitude of opening up to others</w:t>
      </w:r>
      <w:r w:rsidR="00C47D9E" w:rsidRPr="00E83033">
        <w:rPr>
          <w:i/>
          <w:lang w:val="en-GB"/>
        </w:rPr>
        <w:t>.</w:t>
      </w:r>
      <w:r>
        <w:rPr>
          <w:i/>
          <w:lang w:val="en-GB"/>
        </w:rPr>
        <w:t>”</w:t>
      </w:r>
      <w:r w:rsidR="00A23A8E" w:rsidRPr="00E83033">
        <w:rPr>
          <w:i/>
          <w:lang w:val="en-GB"/>
        </w:rPr>
        <w:t xml:space="preserve"> </w:t>
      </w:r>
      <w:r w:rsidR="00A23A8E" w:rsidRPr="006E31BA">
        <w:rPr>
          <w:i/>
          <w:lang w:val="en-GB"/>
        </w:rPr>
        <w:t xml:space="preserve">(V.Pelligra, </w:t>
      </w:r>
      <w:r w:rsidR="005F32D1" w:rsidRPr="006E31BA">
        <w:rPr>
          <w:i/>
          <w:lang w:val="en-GB"/>
        </w:rPr>
        <w:t>I</w:t>
      </w:r>
      <w:r w:rsidR="00A23A8E" w:rsidRPr="006E31BA">
        <w:rPr>
          <w:i/>
          <w:lang w:val="en-GB"/>
        </w:rPr>
        <w:t>ntrodu</w:t>
      </w:r>
      <w:r w:rsidR="00CC07A5" w:rsidRPr="006E31BA">
        <w:rPr>
          <w:i/>
          <w:lang w:val="en-GB"/>
        </w:rPr>
        <w:t>c</w:t>
      </w:r>
      <w:r w:rsidR="005F32D1" w:rsidRPr="006E31BA">
        <w:rPr>
          <w:i/>
          <w:lang w:val="en-GB"/>
        </w:rPr>
        <w:t>ti</w:t>
      </w:r>
      <w:r w:rsidR="00A23A8E" w:rsidRPr="006E31BA">
        <w:rPr>
          <w:i/>
          <w:lang w:val="en-GB"/>
        </w:rPr>
        <w:t xml:space="preserve">on </w:t>
      </w:r>
      <w:r w:rsidRPr="006E31BA">
        <w:rPr>
          <w:i/>
          <w:lang w:val="en-GB"/>
        </w:rPr>
        <w:t xml:space="preserve">to the </w:t>
      </w:r>
      <w:r w:rsidR="005F32D1" w:rsidRPr="006E31BA">
        <w:rPr>
          <w:i/>
          <w:lang w:val="en-GB"/>
        </w:rPr>
        <w:lastRenderedPageBreak/>
        <w:t>assembl</w:t>
      </w:r>
      <w:r w:rsidR="006E31BA" w:rsidRPr="006E31BA">
        <w:rPr>
          <w:i/>
          <w:lang w:val="en-GB"/>
        </w:rPr>
        <w:t xml:space="preserve">y on topic nr. </w:t>
      </w:r>
      <w:r w:rsidR="00A23A8E" w:rsidRPr="006E31BA">
        <w:rPr>
          <w:i/>
          <w:lang w:val="en-GB"/>
        </w:rPr>
        <w:t>3,</w:t>
      </w:r>
      <w:r w:rsidR="007E3BDB" w:rsidRPr="006E31BA">
        <w:rPr>
          <w:i/>
          <w:lang w:val="en-GB"/>
        </w:rPr>
        <w:t> </w:t>
      </w:r>
      <w:r w:rsidR="006E31BA">
        <w:rPr>
          <w:i/>
          <w:lang w:val="en-GB"/>
        </w:rPr>
        <w:t>“</w:t>
      </w:r>
      <w:r w:rsidR="00A23A8E" w:rsidRPr="006E31BA">
        <w:rPr>
          <w:i/>
          <w:lang w:val="en-GB"/>
        </w:rPr>
        <w:t>Accompa</w:t>
      </w:r>
      <w:r w:rsidR="006E31BA" w:rsidRPr="006E31BA">
        <w:rPr>
          <w:i/>
          <w:lang w:val="en-GB"/>
        </w:rPr>
        <w:t>nying the young people in the world of work</w:t>
      </w:r>
      <w:r w:rsidR="006E31BA">
        <w:rPr>
          <w:i/>
          <w:lang w:val="en-GB"/>
        </w:rPr>
        <w:t>”</w:t>
      </w:r>
      <w:r w:rsidR="00C47D9E" w:rsidRPr="006E31BA">
        <w:rPr>
          <w:bCs/>
          <w:i/>
          <w:iCs/>
          <w:lang w:val="en-GB"/>
        </w:rPr>
        <w:t>, 47</w:t>
      </w:r>
      <w:r w:rsidR="006E31BA" w:rsidRPr="006E31BA">
        <w:rPr>
          <w:bCs/>
          <w:i/>
          <w:iCs/>
          <w:vertAlign w:val="superscript"/>
          <w:lang w:val="en-GB"/>
        </w:rPr>
        <w:t>th</w:t>
      </w:r>
      <w:r w:rsidR="006E31BA">
        <w:rPr>
          <w:bCs/>
          <w:i/>
          <w:iCs/>
          <w:lang w:val="en-GB"/>
        </w:rPr>
        <w:t xml:space="preserve"> Social Week</w:t>
      </w:r>
      <w:r w:rsidR="007E3BDB" w:rsidRPr="006E31BA">
        <w:rPr>
          <w:bCs/>
          <w:i/>
          <w:iCs/>
          <w:lang w:val="en-GB"/>
        </w:rPr>
        <w:t>,</w:t>
      </w:r>
      <w:r w:rsidR="007E3BDB" w:rsidRPr="006E31BA">
        <w:rPr>
          <w:i/>
          <w:iCs/>
          <w:lang w:val="en-GB"/>
        </w:rPr>
        <w:t xml:space="preserve"> T</w:t>
      </w:r>
      <w:r w:rsidR="006E31BA">
        <w:rPr>
          <w:i/>
          <w:iCs/>
          <w:lang w:val="en-GB"/>
        </w:rPr>
        <w:t>o</w:t>
      </w:r>
      <w:r w:rsidR="007E3BDB" w:rsidRPr="006E31BA">
        <w:rPr>
          <w:i/>
          <w:iCs/>
          <w:lang w:val="en-GB"/>
        </w:rPr>
        <w:t>rin</w:t>
      </w:r>
      <w:r w:rsidR="006E31BA">
        <w:rPr>
          <w:i/>
          <w:iCs/>
          <w:lang w:val="en-GB"/>
        </w:rPr>
        <w:t>o</w:t>
      </w:r>
      <w:r w:rsidR="007E3BDB" w:rsidRPr="006E31BA">
        <w:rPr>
          <w:i/>
          <w:iCs/>
          <w:lang w:val="en-GB"/>
        </w:rPr>
        <w:t xml:space="preserve">, </w:t>
      </w:r>
      <w:r w:rsidR="006E31BA">
        <w:rPr>
          <w:i/>
          <w:iCs/>
          <w:lang w:val="en-GB"/>
        </w:rPr>
        <w:t xml:space="preserve">September </w:t>
      </w:r>
      <w:r w:rsidR="007E3BDB" w:rsidRPr="006E31BA">
        <w:rPr>
          <w:i/>
          <w:iCs/>
          <w:lang w:val="en-GB"/>
        </w:rPr>
        <w:t>13</w:t>
      </w:r>
      <w:r w:rsidR="006E31BA" w:rsidRPr="006E31BA">
        <w:rPr>
          <w:i/>
          <w:iCs/>
          <w:vertAlign w:val="superscript"/>
          <w:lang w:val="en-GB"/>
        </w:rPr>
        <w:t>th</w:t>
      </w:r>
      <w:r w:rsidR="006E31BA">
        <w:rPr>
          <w:i/>
          <w:iCs/>
          <w:lang w:val="en-GB"/>
        </w:rPr>
        <w:t>,</w:t>
      </w:r>
      <w:r w:rsidR="00C47D9E" w:rsidRPr="006E31BA">
        <w:rPr>
          <w:i/>
          <w:iCs/>
          <w:lang w:val="en-GB"/>
        </w:rPr>
        <w:t xml:space="preserve"> 2013)</w:t>
      </w:r>
    </w:p>
    <w:p w:rsidR="007E3BDB" w:rsidRPr="006E31BA" w:rsidRDefault="007E3BDB" w:rsidP="007E3BDB">
      <w:pPr>
        <w:jc w:val="both"/>
        <w:rPr>
          <w:i/>
          <w:iCs/>
          <w:lang w:val="en-GB"/>
        </w:rPr>
      </w:pPr>
    </w:p>
    <w:p w:rsidR="007E3BDB" w:rsidRPr="006E31BA" w:rsidRDefault="006E31BA" w:rsidP="007E3BDB">
      <w:pPr>
        <w:jc w:val="both"/>
        <w:rPr>
          <w:iCs/>
          <w:lang w:val="en-GB"/>
        </w:rPr>
      </w:pPr>
      <w:r w:rsidRPr="006E31BA">
        <w:rPr>
          <w:iCs/>
          <w:lang w:val="en-GB"/>
        </w:rPr>
        <w:t xml:space="preserve">Sigmund </w:t>
      </w:r>
      <w:r w:rsidR="00C47D9E" w:rsidRPr="006E31BA">
        <w:rPr>
          <w:iCs/>
          <w:lang w:val="en-GB"/>
        </w:rPr>
        <w:t xml:space="preserve">Freud </w:t>
      </w:r>
      <w:r w:rsidRPr="006E31BA">
        <w:rPr>
          <w:iCs/>
          <w:lang w:val="en-GB"/>
        </w:rPr>
        <w:t xml:space="preserve">was very right when he was asked what was necessary to </w:t>
      </w:r>
      <w:r w:rsidR="0031711C">
        <w:rPr>
          <w:iCs/>
          <w:lang w:val="en-GB"/>
        </w:rPr>
        <w:t xml:space="preserve">be </w:t>
      </w:r>
      <w:r w:rsidRPr="006E31BA">
        <w:rPr>
          <w:iCs/>
          <w:lang w:val="en-GB"/>
        </w:rPr>
        <w:t>do</w:t>
      </w:r>
      <w:r w:rsidR="0031711C">
        <w:rPr>
          <w:iCs/>
          <w:lang w:val="en-GB"/>
        </w:rPr>
        <w:t>ne</w:t>
      </w:r>
      <w:r w:rsidRPr="006E31BA">
        <w:rPr>
          <w:iCs/>
          <w:lang w:val="en-GB"/>
        </w:rPr>
        <w:t xml:space="preserve"> in one’s life to make that life worth being lived</w:t>
      </w:r>
      <w:r w:rsidR="00CC07A5" w:rsidRPr="006E31BA">
        <w:rPr>
          <w:iCs/>
          <w:lang w:val="en-GB"/>
        </w:rPr>
        <w:t>.</w:t>
      </w:r>
      <w:r w:rsidR="00864FB9" w:rsidRPr="006E31BA">
        <w:rPr>
          <w:iCs/>
          <w:lang w:val="en-GB"/>
        </w:rPr>
        <w:t xml:space="preserve"> </w:t>
      </w:r>
      <w:r>
        <w:rPr>
          <w:iCs/>
          <w:lang w:val="en-GB"/>
        </w:rPr>
        <w:t>He answered quite simply</w:t>
      </w:r>
      <w:r w:rsidR="00C47D9E" w:rsidRPr="006E31BA">
        <w:rPr>
          <w:iCs/>
          <w:lang w:val="en-GB"/>
        </w:rPr>
        <w:t>: </w:t>
      </w:r>
      <w:r>
        <w:rPr>
          <w:iCs/>
          <w:lang w:val="en-GB"/>
        </w:rPr>
        <w:t>“</w:t>
      </w:r>
      <w:r w:rsidRPr="006E31BA">
        <w:rPr>
          <w:iCs/>
          <w:lang w:val="en-GB"/>
        </w:rPr>
        <w:t>LIEBEN UND ARBEITEN</w:t>
      </w:r>
      <w:r>
        <w:rPr>
          <w:iCs/>
          <w:lang w:val="en-GB"/>
        </w:rPr>
        <w:t>”</w:t>
      </w:r>
      <w:r w:rsidRPr="006E31BA">
        <w:rPr>
          <w:iCs/>
          <w:lang w:val="en-GB"/>
        </w:rPr>
        <w:t xml:space="preserve"> (</w:t>
      </w:r>
      <w:r>
        <w:rPr>
          <w:iCs/>
          <w:lang w:val="en-GB"/>
        </w:rPr>
        <w:t>“</w:t>
      </w:r>
      <w:r w:rsidRPr="006E31BA">
        <w:rPr>
          <w:iCs/>
          <w:lang w:val="en-GB"/>
        </w:rPr>
        <w:t>love and work</w:t>
      </w:r>
      <w:r>
        <w:rPr>
          <w:iCs/>
          <w:lang w:val="en-GB"/>
        </w:rPr>
        <w:t>”</w:t>
      </w:r>
      <w:r w:rsidR="00CC07A5" w:rsidRPr="006E31BA">
        <w:rPr>
          <w:iCs/>
          <w:lang w:val="en-GB"/>
        </w:rPr>
        <w:t>).</w:t>
      </w:r>
    </w:p>
    <w:p w:rsidR="00CC07A5" w:rsidRPr="006E31BA" w:rsidRDefault="00CC07A5" w:rsidP="007E3BDB">
      <w:pPr>
        <w:jc w:val="both"/>
        <w:rPr>
          <w:iCs/>
          <w:lang w:val="en-GB"/>
        </w:rPr>
      </w:pPr>
    </w:p>
    <w:p w:rsidR="00CC07A5" w:rsidRPr="006E31BA" w:rsidRDefault="00CC07A5" w:rsidP="007E3BDB">
      <w:pPr>
        <w:jc w:val="both"/>
        <w:rPr>
          <w:iCs/>
          <w:lang w:val="en-GB"/>
        </w:rPr>
      </w:pPr>
    </w:p>
    <w:p w:rsidR="00CC07A5" w:rsidRPr="006E31BA" w:rsidRDefault="00CC07A5" w:rsidP="00CC07A5">
      <w:pPr>
        <w:jc w:val="center"/>
        <w:rPr>
          <w:iCs/>
          <w:lang w:val="en-GB"/>
        </w:rPr>
      </w:pPr>
      <w:r w:rsidRPr="006E31BA">
        <w:rPr>
          <w:iCs/>
          <w:lang w:val="en-GB"/>
        </w:rPr>
        <w:t>*********************************</w:t>
      </w:r>
      <w:bookmarkStart w:id="0" w:name="_GoBack"/>
      <w:bookmarkEnd w:id="0"/>
    </w:p>
    <w:p w:rsidR="00ED56A2" w:rsidRPr="006E31BA" w:rsidRDefault="00ED56A2" w:rsidP="00ED56A2">
      <w:pPr>
        <w:jc w:val="both"/>
        <w:rPr>
          <w:i/>
          <w:lang w:val="en-GB"/>
        </w:rPr>
      </w:pPr>
    </w:p>
    <w:p w:rsidR="008F691F" w:rsidRPr="006E31BA" w:rsidRDefault="008F691F">
      <w:pPr>
        <w:rPr>
          <w:rFonts w:eastAsia="MS Mincho"/>
          <w:color w:val="C0504D"/>
          <w:lang w:val="en-GB" w:eastAsia="ja-JP"/>
        </w:rPr>
      </w:pPr>
    </w:p>
    <w:sectPr w:rsidR="008F691F" w:rsidRPr="006E31B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B1" w:rsidRDefault="009356B1">
      <w:r>
        <w:separator/>
      </w:r>
    </w:p>
  </w:endnote>
  <w:endnote w:type="continuationSeparator" w:id="0">
    <w:p w:rsidR="009356B1" w:rsidRDefault="0093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80" w:rsidRDefault="00294180" w:rsidP="00AA6B12">
    <w:pPr>
      <w:pStyle w:val="Fuzeile"/>
    </w:pPr>
    <w:r>
      <w:t xml:space="preserve">Rome                                                            Belletti </w:t>
    </w:r>
    <w:r>
      <w:fldChar w:fldCharType="begin"/>
    </w:r>
    <w:r>
      <w:instrText>PAGE   \* MERGEFORMAT</w:instrText>
    </w:r>
    <w:r>
      <w:fldChar w:fldCharType="separate"/>
    </w:r>
    <w:r w:rsidR="0031711C">
      <w:rPr>
        <w:noProof/>
      </w:rPr>
      <w:t>8</w:t>
    </w:r>
    <w:r>
      <w:fldChar w:fldCharType="end"/>
    </w:r>
    <w:r>
      <w:t xml:space="preserve">                                               SIESC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B1" w:rsidRDefault="009356B1">
      <w:r>
        <w:separator/>
      </w:r>
    </w:p>
  </w:footnote>
  <w:footnote w:type="continuationSeparator" w:id="0">
    <w:p w:rsidR="009356B1" w:rsidRDefault="009356B1">
      <w:r>
        <w:continuationSeparator/>
      </w:r>
    </w:p>
  </w:footnote>
  <w:footnote w:id="1">
    <w:p w:rsidR="00294180" w:rsidRPr="003C7628" w:rsidRDefault="00294180" w:rsidP="00993DBB">
      <w:pPr>
        <w:pStyle w:val="Funotentext"/>
        <w:jc w:val="both"/>
        <w:rPr>
          <w:i/>
          <w:lang w:val="en-GB"/>
        </w:rPr>
      </w:pPr>
      <w:r>
        <w:rPr>
          <w:rStyle w:val="Funotenzeichen"/>
        </w:rPr>
        <w:footnoteRef/>
      </w:r>
      <w:r w:rsidRPr="00CF1335">
        <w:rPr>
          <w:lang w:val="en-US"/>
        </w:rPr>
        <w:t xml:space="preserve"> </w:t>
      </w:r>
      <w:r>
        <w:rPr>
          <w:lang w:val="en-US"/>
        </w:rPr>
        <w:t>(</w:t>
      </w:r>
      <w:r>
        <w:rPr>
          <w:i/>
          <w:lang w:val="en-US"/>
        </w:rPr>
        <w:t xml:space="preserve">Georgina Binstock, Arland Thornton, </w:t>
      </w:r>
      <w:r>
        <w:rPr>
          <w:b/>
          <w:i/>
          <w:lang w:val="en-US"/>
        </w:rPr>
        <w:t>Separations, Reconciliations, and Living Apart</w:t>
      </w:r>
      <w:r w:rsidR="003C7628">
        <w:rPr>
          <w:b/>
          <w:i/>
          <w:lang w:val="en-US"/>
        </w:rPr>
        <w:t xml:space="preserve"> </w:t>
      </w:r>
      <w:r>
        <w:rPr>
          <w:b/>
          <w:i/>
          <w:lang w:val="en-US"/>
        </w:rPr>
        <w:t>in Cohabiting and Marital Unions</w:t>
      </w:r>
      <w:r>
        <w:rPr>
          <w:i/>
          <w:lang w:val="en-US"/>
        </w:rPr>
        <w:t>, Journal of Marriage and the Family, n</w:t>
      </w:r>
      <w:r w:rsidR="003C7628">
        <w:rPr>
          <w:i/>
          <w:lang w:val="en-US"/>
        </w:rPr>
        <w:t>r</w:t>
      </w:r>
      <w:r>
        <w:rPr>
          <w:i/>
          <w:lang w:val="en-US"/>
        </w:rPr>
        <w:t xml:space="preserve">.65, </w:t>
      </w:r>
      <w:r w:rsidR="003C7628">
        <w:rPr>
          <w:i/>
          <w:lang w:val="en-US"/>
        </w:rPr>
        <w:t>May</w:t>
      </w:r>
      <w:r>
        <w:rPr>
          <w:i/>
          <w:lang w:val="en-US"/>
        </w:rPr>
        <w:t xml:space="preserve"> 2003, pp.</w:t>
      </w:r>
      <w:r w:rsidR="003C7628">
        <w:rPr>
          <w:i/>
          <w:lang w:val="en-US"/>
        </w:rPr>
        <w:t xml:space="preserve"> </w:t>
      </w:r>
      <w:r>
        <w:rPr>
          <w:i/>
          <w:lang w:val="en-US"/>
        </w:rPr>
        <w:t xml:space="preserve">432-443). </w:t>
      </w:r>
      <w:r w:rsidRPr="003C7628">
        <w:rPr>
          <w:i/>
          <w:lang w:val="en-GB"/>
        </w:rPr>
        <w:t>D</w:t>
      </w:r>
      <w:r w:rsidR="002F7702">
        <w:rPr>
          <w:i/>
          <w:lang w:val="en-GB"/>
        </w:rPr>
        <w:t>ata of a longitudinal research</w:t>
      </w:r>
      <w:r w:rsidRPr="003C7628">
        <w:rPr>
          <w:i/>
          <w:lang w:val="en-GB"/>
        </w:rPr>
        <w:t xml:space="preserve"> (</w:t>
      </w:r>
      <w:r w:rsidR="003C7628" w:rsidRPr="003C7628">
        <w:rPr>
          <w:i/>
          <w:lang w:val="en-GB"/>
        </w:rPr>
        <w:t>from</w:t>
      </w:r>
      <w:r w:rsidRPr="003C7628">
        <w:rPr>
          <w:i/>
          <w:lang w:val="en-GB"/>
        </w:rPr>
        <w:t xml:space="preserve"> 1962 </w:t>
      </w:r>
      <w:r w:rsidR="003C7628" w:rsidRPr="003C7628">
        <w:rPr>
          <w:i/>
          <w:lang w:val="en-GB"/>
        </w:rPr>
        <w:t>to</w:t>
      </w:r>
      <w:r w:rsidRPr="003C7628">
        <w:rPr>
          <w:i/>
          <w:lang w:val="en-GB"/>
        </w:rPr>
        <w:t xml:space="preserve"> 1993), </w:t>
      </w:r>
      <w:r w:rsidR="003C7628" w:rsidRPr="003C7628">
        <w:rPr>
          <w:i/>
          <w:lang w:val="en-GB"/>
        </w:rPr>
        <w:t xml:space="preserve">on a sample of </w:t>
      </w:r>
      <w:r w:rsidRPr="003C7628">
        <w:rPr>
          <w:i/>
          <w:lang w:val="en-GB"/>
        </w:rPr>
        <w:t xml:space="preserve">800 </w:t>
      </w:r>
      <w:r w:rsidR="003C7628" w:rsidRPr="003C7628">
        <w:rPr>
          <w:i/>
          <w:lang w:val="en-GB"/>
        </w:rPr>
        <w:t xml:space="preserve">young whites, in the urban area of </w:t>
      </w:r>
      <w:r w:rsidRPr="003C7628">
        <w:rPr>
          <w:i/>
          <w:lang w:val="en-GB"/>
        </w:rPr>
        <w:t>Detroit (323 direct</w:t>
      </w:r>
      <w:r w:rsidR="003C7628" w:rsidRPr="003C7628">
        <w:rPr>
          <w:i/>
          <w:lang w:val="en-GB"/>
        </w:rPr>
        <w:t>ly</w:t>
      </w:r>
      <w:r w:rsidRPr="003C7628">
        <w:rPr>
          <w:i/>
          <w:lang w:val="en-GB"/>
        </w:rPr>
        <w:t xml:space="preserve"> mar</w:t>
      </w:r>
      <w:r w:rsidR="003C7628" w:rsidRPr="003C7628">
        <w:rPr>
          <w:i/>
          <w:lang w:val="en-GB"/>
        </w:rPr>
        <w:t>r</w:t>
      </w:r>
      <w:r w:rsidRPr="003C7628">
        <w:rPr>
          <w:i/>
          <w:lang w:val="en-GB"/>
        </w:rPr>
        <w:t>i</w:t>
      </w:r>
      <w:r w:rsidR="003C7628">
        <w:rPr>
          <w:i/>
          <w:lang w:val="en-GB"/>
        </w:rPr>
        <w:t>ed</w:t>
      </w:r>
      <w:r w:rsidRPr="003C7628">
        <w:rPr>
          <w:i/>
          <w:lang w:val="en-GB"/>
        </w:rPr>
        <w:t>, 226</w:t>
      </w:r>
      <w:r w:rsidR="002F7702">
        <w:rPr>
          <w:i/>
          <w:lang w:val="en-GB"/>
        </w:rPr>
        <w:t xml:space="preserve"> living together and</w:t>
      </w:r>
      <w:r w:rsidRPr="003C7628">
        <w:rPr>
          <w:i/>
          <w:lang w:val="en-GB"/>
        </w:rPr>
        <w:t xml:space="preserve"> ma</w:t>
      </w:r>
      <w:r w:rsidR="003C7628">
        <w:rPr>
          <w:i/>
          <w:lang w:val="en-GB"/>
        </w:rPr>
        <w:t>r</w:t>
      </w:r>
      <w:r w:rsidRPr="003C7628">
        <w:rPr>
          <w:i/>
          <w:lang w:val="en-GB"/>
        </w:rPr>
        <w:t>ri</w:t>
      </w:r>
      <w:r w:rsidR="003C7628">
        <w:rPr>
          <w:i/>
          <w:lang w:val="en-GB"/>
        </w:rPr>
        <w:t>ed</w:t>
      </w:r>
      <w:r w:rsidR="002F7702">
        <w:rPr>
          <w:i/>
          <w:lang w:val="en-GB"/>
        </w:rPr>
        <w:t xml:space="preserve"> later</w:t>
      </w:r>
      <w:r w:rsidRPr="003C7628">
        <w:rPr>
          <w:i/>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80" w:rsidRDefault="00294180">
    <w:pPr>
      <w:pStyle w:val="Kopfzeil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67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116D2D78"/>
    <w:multiLevelType w:val="hybridMultilevel"/>
    <w:tmpl w:val="2CB6C130"/>
    <w:lvl w:ilvl="0" w:tplc="27681EAC">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E12E70"/>
    <w:multiLevelType w:val="singleLevel"/>
    <w:tmpl w:val="0410000F"/>
    <w:lvl w:ilvl="0">
      <w:start w:val="3"/>
      <w:numFmt w:val="decimal"/>
      <w:lvlText w:val="%1."/>
      <w:lvlJc w:val="left"/>
      <w:pPr>
        <w:tabs>
          <w:tab w:val="num" w:pos="360"/>
        </w:tabs>
        <w:ind w:left="360" w:hanging="360"/>
      </w:pPr>
      <w:rPr>
        <w:rFonts w:hint="default"/>
      </w:rPr>
    </w:lvl>
  </w:abstractNum>
  <w:abstractNum w:abstractNumId="3">
    <w:nsid w:val="1E525DDA"/>
    <w:multiLevelType w:val="hybridMultilevel"/>
    <w:tmpl w:val="9682A1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1F1F87"/>
    <w:multiLevelType w:val="hybridMultilevel"/>
    <w:tmpl w:val="69FA2908"/>
    <w:lvl w:ilvl="0" w:tplc="53741404">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2566C40"/>
    <w:multiLevelType w:val="hybridMultilevel"/>
    <w:tmpl w:val="3B1E4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DF23C1"/>
    <w:multiLevelType w:val="singleLevel"/>
    <w:tmpl w:val="35FEC1AC"/>
    <w:lvl w:ilvl="0">
      <w:numFmt w:val="bullet"/>
      <w:lvlText w:val="-"/>
      <w:lvlJc w:val="left"/>
      <w:pPr>
        <w:tabs>
          <w:tab w:val="num" w:pos="360"/>
        </w:tabs>
        <w:ind w:left="360" w:hanging="360"/>
      </w:pPr>
      <w:rPr>
        <w:rFonts w:hint="default"/>
      </w:rPr>
    </w:lvl>
  </w:abstractNum>
  <w:abstractNum w:abstractNumId="7">
    <w:nsid w:val="61037D8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67684D6C"/>
    <w:multiLevelType w:val="singleLevel"/>
    <w:tmpl w:val="04100001"/>
    <w:lvl w:ilvl="0">
      <w:start w:val="1"/>
      <w:numFmt w:val="bullet"/>
      <w:lvlText w:val=""/>
      <w:lvlJc w:val="left"/>
      <w:pPr>
        <w:ind w:left="720" w:hanging="360"/>
      </w:pPr>
      <w:rPr>
        <w:rFonts w:ascii="Symbol" w:hAnsi="Symbol" w:hint="default"/>
      </w:rPr>
    </w:lvl>
  </w:abstractNum>
  <w:abstractNum w:abstractNumId="9">
    <w:nsid w:val="6DC439E8"/>
    <w:multiLevelType w:val="singleLevel"/>
    <w:tmpl w:val="76586BB6"/>
    <w:lvl w:ilvl="0">
      <w:start w:val="2"/>
      <w:numFmt w:val="decimal"/>
      <w:lvlText w:val=""/>
      <w:lvlJc w:val="left"/>
      <w:pPr>
        <w:tabs>
          <w:tab w:val="num" w:pos="360"/>
        </w:tabs>
        <w:ind w:left="360" w:hanging="360"/>
      </w:pPr>
      <w:rPr>
        <w:rFonts w:hint="default"/>
      </w:rPr>
    </w:lvl>
  </w:abstractNum>
  <w:abstractNum w:abstractNumId="10">
    <w:nsid w:val="6FAF5B94"/>
    <w:multiLevelType w:val="hybridMultilevel"/>
    <w:tmpl w:val="41083060"/>
    <w:lvl w:ilvl="0" w:tplc="38F0C5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0BA6C08"/>
    <w:multiLevelType w:val="hybridMultilevel"/>
    <w:tmpl w:val="B778FD84"/>
    <w:lvl w:ilvl="0" w:tplc="724E9812">
      <w:numFmt w:val="bullet"/>
      <w:lvlText w:val="-"/>
      <w:lvlJc w:val="left"/>
      <w:pPr>
        <w:ind w:left="786" w:hanging="360"/>
      </w:pPr>
      <w:rPr>
        <w:rFonts w:ascii="Cambria" w:eastAsia="Times New Roman" w:hAnsi="Cambria" w:cs="Times New Roman" w:hint="default"/>
        <w:b/>
        <w:lang w:val="en-GB"/>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72933FAD"/>
    <w:multiLevelType w:val="hybridMultilevel"/>
    <w:tmpl w:val="508EABB4"/>
    <w:lvl w:ilvl="0" w:tplc="D590B50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CEB1B74"/>
    <w:multiLevelType w:val="hybridMultilevel"/>
    <w:tmpl w:val="88849D7E"/>
    <w:lvl w:ilvl="0" w:tplc="BBF896E0">
      <w:start w:val="1"/>
      <w:numFmt w:val="decimal"/>
      <w:lvlText w:val="%1."/>
      <w:lvlJc w:val="left"/>
      <w:pPr>
        <w:ind w:left="720" w:hanging="360"/>
      </w:pPr>
      <w:rPr>
        <w:rFonts w:ascii="Calibri" w:hAnsi="Calibri" w:cs="Times New Roman" w:hint="default"/>
        <w:b/>
        <w:i/>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num w:numId="1">
    <w:abstractNumId w:val="13"/>
  </w:num>
  <w:num w:numId="2">
    <w:abstractNumId w:val="6"/>
  </w:num>
  <w:num w:numId="3">
    <w:abstractNumId w:val="2"/>
  </w:num>
  <w:num w:numId="4">
    <w:abstractNumId w:val="0"/>
  </w:num>
  <w:num w:numId="5">
    <w:abstractNumId w:val="7"/>
  </w:num>
  <w:num w:numId="6">
    <w:abstractNumId w:val="1"/>
  </w:num>
  <w:num w:numId="7">
    <w:abstractNumId w:val="4"/>
  </w:num>
  <w:num w:numId="8">
    <w:abstractNumId w:val="8"/>
  </w:num>
  <w:num w:numId="9">
    <w:abstractNumId w:val="9"/>
  </w:num>
  <w:num w:numId="10">
    <w:abstractNumId w:val="12"/>
  </w:num>
  <w:num w:numId="11">
    <w:abstractNumId w:val="11"/>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465"/>
    <w:rsid w:val="000008CA"/>
    <w:rsid w:val="00007C36"/>
    <w:rsid w:val="000229CC"/>
    <w:rsid w:val="00041B38"/>
    <w:rsid w:val="00062629"/>
    <w:rsid w:val="000675E9"/>
    <w:rsid w:val="00087845"/>
    <w:rsid w:val="00090C73"/>
    <w:rsid w:val="0009109E"/>
    <w:rsid w:val="000B5773"/>
    <w:rsid w:val="000C0D6A"/>
    <w:rsid w:val="000C5F1A"/>
    <w:rsid w:val="000D0A16"/>
    <w:rsid w:val="000D57D9"/>
    <w:rsid w:val="000E3648"/>
    <w:rsid w:val="000E4EC5"/>
    <w:rsid w:val="00106F07"/>
    <w:rsid w:val="001113A6"/>
    <w:rsid w:val="001125D3"/>
    <w:rsid w:val="00115C9B"/>
    <w:rsid w:val="001165EA"/>
    <w:rsid w:val="0012544A"/>
    <w:rsid w:val="00150E95"/>
    <w:rsid w:val="00171BAD"/>
    <w:rsid w:val="00174F09"/>
    <w:rsid w:val="00175393"/>
    <w:rsid w:val="0018013F"/>
    <w:rsid w:val="00196CAA"/>
    <w:rsid w:val="001A20BB"/>
    <w:rsid w:val="001A384E"/>
    <w:rsid w:val="001B2E42"/>
    <w:rsid w:val="001C0F5D"/>
    <w:rsid w:val="001C5EC9"/>
    <w:rsid w:val="001E0CEB"/>
    <w:rsid w:val="001F0F67"/>
    <w:rsid w:val="001F3067"/>
    <w:rsid w:val="001F3B81"/>
    <w:rsid w:val="00200164"/>
    <w:rsid w:val="00200289"/>
    <w:rsid w:val="00202595"/>
    <w:rsid w:val="0020311D"/>
    <w:rsid w:val="00207270"/>
    <w:rsid w:val="00214AFA"/>
    <w:rsid w:val="002314A8"/>
    <w:rsid w:val="00232328"/>
    <w:rsid w:val="00232756"/>
    <w:rsid w:val="00261201"/>
    <w:rsid w:val="00282F08"/>
    <w:rsid w:val="002935A7"/>
    <w:rsid w:val="00294180"/>
    <w:rsid w:val="002949C6"/>
    <w:rsid w:val="002958EE"/>
    <w:rsid w:val="002B09FA"/>
    <w:rsid w:val="002D1352"/>
    <w:rsid w:val="002D36C1"/>
    <w:rsid w:val="002E36F7"/>
    <w:rsid w:val="002E7BA9"/>
    <w:rsid w:val="002F0282"/>
    <w:rsid w:val="002F7702"/>
    <w:rsid w:val="002F7C37"/>
    <w:rsid w:val="00302C3A"/>
    <w:rsid w:val="00303BB8"/>
    <w:rsid w:val="00313BE1"/>
    <w:rsid w:val="0031711C"/>
    <w:rsid w:val="00321EF7"/>
    <w:rsid w:val="00331FBB"/>
    <w:rsid w:val="00370C7C"/>
    <w:rsid w:val="00376C93"/>
    <w:rsid w:val="003B59C0"/>
    <w:rsid w:val="003C7628"/>
    <w:rsid w:val="003E3E84"/>
    <w:rsid w:val="003F7445"/>
    <w:rsid w:val="00416AB2"/>
    <w:rsid w:val="00430B95"/>
    <w:rsid w:val="004440EC"/>
    <w:rsid w:val="00453441"/>
    <w:rsid w:val="0045609F"/>
    <w:rsid w:val="004605F1"/>
    <w:rsid w:val="004653A4"/>
    <w:rsid w:val="00467AB3"/>
    <w:rsid w:val="004867DF"/>
    <w:rsid w:val="00495E4D"/>
    <w:rsid w:val="004A1249"/>
    <w:rsid w:val="004A3B17"/>
    <w:rsid w:val="004B06BD"/>
    <w:rsid w:val="004B1120"/>
    <w:rsid w:val="004B2FC7"/>
    <w:rsid w:val="004B7129"/>
    <w:rsid w:val="004C6E60"/>
    <w:rsid w:val="004E10D4"/>
    <w:rsid w:val="004F71BC"/>
    <w:rsid w:val="00513D8A"/>
    <w:rsid w:val="00515465"/>
    <w:rsid w:val="005160BF"/>
    <w:rsid w:val="00537119"/>
    <w:rsid w:val="005468D1"/>
    <w:rsid w:val="00590911"/>
    <w:rsid w:val="005924AB"/>
    <w:rsid w:val="005A34D5"/>
    <w:rsid w:val="005A4768"/>
    <w:rsid w:val="005B47B6"/>
    <w:rsid w:val="005C284E"/>
    <w:rsid w:val="005D4183"/>
    <w:rsid w:val="005E33A6"/>
    <w:rsid w:val="005F1F27"/>
    <w:rsid w:val="005F32D1"/>
    <w:rsid w:val="005F4FE6"/>
    <w:rsid w:val="005F6E66"/>
    <w:rsid w:val="006018F1"/>
    <w:rsid w:val="00603032"/>
    <w:rsid w:val="00607152"/>
    <w:rsid w:val="00607889"/>
    <w:rsid w:val="006139CD"/>
    <w:rsid w:val="0061459E"/>
    <w:rsid w:val="00622DAA"/>
    <w:rsid w:val="00641E7F"/>
    <w:rsid w:val="00642815"/>
    <w:rsid w:val="00647793"/>
    <w:rsid w:val="00656984"/>
    <w:rsid w:val="0065723B"/>
    <w:rsid w:val="0069415E"/>
    <w:rsid w:val="006A78E7"/>
    <w:rsid w:val="006B0716"/>
    <w:rsid w:val="006B4E6F"/>
    <w:rsid w:val="006D47AB"/>
    <w:rsid w:val="006E19DF"/>
    <w:rsid w:val="006E31BA"/>
    <w:rsid w:val="006E5E36"/>
    <w:rsid w:val="006F2E71"/>
    <w:rsid w:val="00705EFE"/>
    <w:rsid w:val="0071593D"/>
    <w:rsid w:val="00731541"/>
    <w:rsid w:val="00731B8B"/>
    <w:rsid w:val="007335E2"/>
    <w:rsid w:val="007350A1"/>
    <w:rsid w:val="00745123"/>
    <w:rsid w:val="007468E5"/>
    <w:rsid w:val="007542B8"/>
    <w:rsid w:val="00755FB7"/>
    <w:rsid w:val="007628A6"/>
    <w:rsid w:val="00772782"/>
    <w:rsid w:val="00786809"/>
    <w:rsid w:val="00794F6B"/>
    <w:rsid w:val="007A04D9"/>
    <w:rsid w:val="007A1F6C"/>
    <w:rsid w:val="007A4DCD"/>
    <w:rsid w:val="007B7889"/>
    <w:rsid w:val="007B7DFD"/>
    <w:rsid w:val="007C16A9"/>
    <w:rsid w:val="007D412E"/>
    <w:rsid w:val="007E3BDB"/>
    <w:rsid w:val="007E454A"/>
    <w:rsid w:val="007E52B5"/>
    <w:rsid w:val="007F3F00"/>
    <w:rsid w:val="007F5C4A"/>
    <w:rsid w:val="0080413C"/>
    <w:rsid w:val="00806193"/>
    <w:rsid w:val="00806D7F"/>
    <w:rsid w:val="00812470"/>
    <w:rsid w:val="0083787A"/>
    <w:rsid w:val="0084298F"/>
    <w:rsid w:val="00860564"/>
    <w:rsid w:val="0086109D"/>
    <w:rsid w:val="00864FB9"/>
    <w:rsid w:val="008755C0"/>
    <w:rsid w:val="00875C79"/>
    <w:rsid w:val="008A163F"/>
    <w:rsid w:val="008A290B"/>
    <w:rsid w:val="008B35B9"/>
    <w:rsid w:val="008B7DF1"/>
    <w:rsid w:val="008B7E1A"/>
    <w:rsid w:val="008C33AF"/>
    <w:rsid w:val="008D0871"/>
    <w:rsid w:val="008D7BDC"/>
    <w:rsid w:val="008F4C53"/>
    <w:rsid w:val="008F691F"/>
    <w:rsid w:val="00924482"/>
    <w:rsid w:val="009353AD"/>
    <w:rsid w:val="009356B1"/>
    <w:rsid w:val="00935991"/>
    <w:rsid w:val="00940B98"/>
    <w:rsid w:val="009470DF"/>
    <w:rsid w:val="00963F52"/>
    <w:rsid w:val="00975187"/>
    <w:rsid w:val="00983EFC"/>
    <w:rsid w:val="00993DBB"/>
    <w:rsid w:val="009A6AC5"/>
    <w:rsid w:val="009C0977"/>
    <w:rsid w:val="009C2213"/>
    <w:rsid w:val="009C26B8"/>
    <w:rsid w:val="009C5A4E"/>
    <w:rsid w:val="009E24E9"/>
    <w:rsid w:val="009E3FAC"/>
    <w:rsid w:val="009F6A83"/>
    <w:rsid w:val="00A236D9"/>
    <w:rsid w:val="00A23A8E"/>
    <w:rsid w:val="00A2701D"/>
    <w:rsid w:val="00A279A9"/>
    <w:rsid w:val="00A356C0"/>
    <w:rsid w:val="00A44A26"/>
    <w:rsid w:val="00A5179D"/>
    <w:rsid w:val="00A825F2"/>
    <w:rsid w:val="00A92080"/>
    <w:rsid w:val="00A95244"/>
    <w:rsid w:val="00AA4193"/>
    <w:rsid w:val="00AA6B12"/>
    <w:rsid w:val="00AB7368"/>
    <w:rsid w:val="00AB799C"/>
    <w:rsid w:val="00AB7A78"/>
    <w:rsid w:val="00AD3E47"/>
    <w:rsid w:val="00AE21AA"/>
    <w:rsid w:val="00B20827"/>
    <w:rsid w:val="00B2091F"/>
    <w:rsid w:val="00B450FF"/>
    <w:rsid w:val="00B531A8"/>
    <w:rsid w:val="00B571E7"/>
    <w:rsid w:val="00B64317"/>
    <w:rsid w:val="00B7410C"/>
    <w:rsid w:val="00B84C90"/>
    <w:rsid w:val="00B86B79"/>
    <w:rsid w:val="00B87DA3"/>
    <w:rsid w:val="00BA6FD5"/>
    <w:rsid w:val="00BC116F"/>
    <w:rsid w:val="00BD1D1C"/>
    <w:rsid w:val="00BE2D46"/>
    <w:rsid w:val="00BF52DE"/>
    <w:rsid w:val="00BF5DE5"/>
    <w:rsid w:val="00C012D7"/>
    <w:rsid w:val="00C055ED"/>
    <w:rsid w:val="00C20A45"/>
    <w:rsid w:val="00C246A1"/>
    <w:rsid w:val="00C30759"/>
    <w:rsid w:val="00C47908"/>
    <w:rsid w:val="00C47D9E"/>
    <w:rsid w:val="00C66ABA"/>
    <w:rsid w:val="00C736BE"/>
    <w:rsid w:val="00C75DD8"/>
    <w:rsid w:val="00C90A9C"/>
    <w:rsid w:val="00C9342A"/>
    <w:rsid w:val="00C943C1"/>
    <w:rsid w:val="00C95768"/>
    <w:rsid w:val="00CB636C"/>
    <w:rsid w:val="00CC07A5"/>
    <w:rsid w:val="00CC58E3"/>
    <w:rsid w:val="00CC5C8A"/>
    <w:rsid w:val="00CF1335"/>
    <w:rsid w:val="00D01313"/>
    <w:rsid w:val="00D0246C"/>
    <w:rsid w:val="00D04C42"/>
    <w:rsid w:val="00D061FC"/>
    <w:rsid w:val="00D10B70"/>
    <w:rsid w:val="00D116D6"/>
    <w:rsid w:val="00D15426"/>
    <w:rsid w:val="00D20611"/>
    <w:rsid w:val="00D20BA2"/>
    <w:rsid w:val="00D40D09"/>
    <w:rsid w:val="00D5386A"/>
    <w:rsid w:val="00D54C57"/>
    <w:rsid w:val="00D61E08"/>
    <w:rsid w:val="00D64F9C"/>
    <w:rsid w:val="00D72C79"/>
    <w:rsid w:val="00D7549B"/>
    <w:rsid w:val="00D868D7"/>
    <w:rsid w:val="00DA6972"/>
    <w:rsid w:val="00DB67A8"/>
    <w:rsid w:val="00DD25B1"/>
    <w:rsid w:val="00DD7D86"/>
    <w:rsid w:val="00DE308F"/>
    <w:rsid w:val="00DF0EE3"/>
    <w:rsid w:val="00DF4B7B"/>
    <w:rsid w:val="00DF509D"/>
    <w:rsid w:val="00E1256F"/>
    <w:rsid w:val="00E149E1"/>
    <w:rsid w:val="00E30EC9"/>
    <w:rsid w:val="00E441DF"/>
    <w:rsid w:val="00E45BCE"/>
    <w:rsid w:val="00E64A8B"/>
    <w:rsid w:val="00E7069C"/>
    <w:rsid w:val="00E71285"/>
    <w:rsid w:val="00E7601D"/>
    <w:rsid w:val="00E83033"/>
    <w:rsid w:val="00E85C18"/>
    <w:rsid w:val="00E8744F"/>
    <w:rsid w:val="00EA2D6C"/>
    <w:rsid w:val="00EA6CBC"/>
    <w:rsid w:val="00EC16D1"/>
    <w:rsid w:val="00ED3703"/>
    <w:rsid w:val="00ED56A2"/>
    <w:rsid w:val="00EE0375"/>
    <w:rsid w:val="00EE0928"/>
    <w:rsid w:val="00F0783E"/>
    <w:rsid w:val="00F147FB"/>
    <w:rsid w:val="00F151F8"/>
    <w:rsid w:val="00F36A77"/>
    <w:rsid w:val="00F45B91"/>
    <w:rsid w:val="00F54F7D"/>
    <w:rsid w:val="00F82879"/>
    <w:rsid w:val="00FB023B"/>
    <w:rsid w:val="00FB7832"/>
    <w:rsid w:val="00FC03F4"/>
    <w:rsid w:val="00FC38E3"/>
    <w:rsid w:val="00FD1C1E"/>
    <w:rsid w:val="00FE1674"/>
    <w:rsid w:val="00FF36FA"/>
    <w:rsid w:val="00FF438B"/>
    <w:rsid w:val="00FF75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it-IT" w:eastAsia="it-IT"/>
    </w:rPr>
  </w:style>
  <w:style w:type="paragraph" w:styleId="berschrift1">
    <w:name w:val="heading 1"/>
    <w:basedOn w:val="Standard"/>
    <w:next w:val="Standard"/>
    <w:qFormat/>
    <w:pPr>
      <w:keepNext/>
      <w:outlineLvl w:val="0"/>
    </w:pPr>
    <w:rPr>
      <w:i/>
      <w:iCs/>
    </w:rPr>
  </w:style>
  <w:style w:type="paragraph" w:styleId="berschrift2">
    <w:name w:val="heading 2"/>
    <w:basedOn w:val="Standard"/>
    <w:next w:val="Standard"/>
    <w:qFormat/>
    <w:pPr>
      <w:keepNext/>
      <w:outlineLvl w:val="1"/>
    </w:pPr>
    <w:rPr>
      <w:sz w:val="28"/>
    </w:rPr>
  </w:style>
  <w:style w:type="paragraph" w:styleId="berschrift5">
    <w:name w:val="heading 5"/>
    <w:basedOn w:val="Standard"/>
    <w:next w:val="Standard"/>
    <w:qFormat/>
    <w:pPr>
      <w:keepNext/>
      <w:widowControl w:val="0"/>
      <w:tabs>
        <w:tab w:val="left" w:pos="0"/>
      </w:tabs>
      <w:autoSpaceDE w:val="0"/>
      <w:autoSpaceDN w:val="0"/>
      <w:adjustRightInd w:val="0"/>
      <w:ind w:right="-246"/>
      <w:jc w:val="both"/>
      <w:outlineLvl w:val="4"/>
    </w:pPr>
    <w:rPr>
      <w:b/>
      <w:i/>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spacing w:after="120" w:line="480" w:lineRule="auto"/>
    </w:pPr>
    <w:rPr>
      <w:rFonts w:ascii="Calibri" w:hAnsi="Calibri"/>
      <w:sz w:val="22"/>
      <w:szCs w:val="22"/>
      <w:lang w:eastAsia="en-US"/>
    </w:rPr>
  </w:style>
  <w:style w:type="paragraph" w:styleId="Textkrper">
    <w:name w:val="Body Text"/>
    <w:basedOn w:val="Standard"/>
    <w:semiHidden/>
    <w:pPr>
      <w:spacing w:after="120"/>
    </w:pPr>
    <w:rPr>
      <w:rFonts w:ascii="Calibri" w:hAnsi="Calibri"/>
      <w:sz w:val="22"/>
      <w:szCs w:val="22"/>
      <w:lang w:eastAsia="en-US"/>
    </w:rPr>
  </w:style>
  <w:style w:type="character" w:styleId="Funotenzeichen">
    <w:name w:val="footnote reference"/>
    <w:semiHidden/>
    <w:rPr>
      <w:rFonts w:ascii="Times New Roman" w:hAnsi="Times New Roman" w:cs="Times New Roman"/>
      <w:vertAlign w:val="superscript"/>
    </w:rPr>
  </w:style>
  <w:style w:type="paragraph" w:styleId="Funotentext">
    <w:name w:val="footnote text"/>
    <w:basedOn w:val="Standard"/>
    <w:semiHidden/>
    <w:rPr>
      <w:rFonts w:ascii="Calibri" w:hAnsi="Calibri"/>
      <w:sz w:val="20"/>
      <w:szCs w:val="20"/>
    </w:rPr>
  </w:style>
  <w:style w:type="paragraph" w:customStyle="1" w:styleId="TxBrp2">
    <w:name w:val="TxBr_p2"/>
    <w:basedOn w:val="Standard"/>
    <w:pPr>
      <w:widowControl w:val="0"/>
      <w:tabs>
        <w:tab w:val="left" w:pos="204"/>
      </w:tabs>
      <w:spacing w:line="277" w:lineRule="atLeast"/>
      <w:jc w:val="both"/>
    </w:pPr>
    <w:rPr>
      <w:rFonts w:ascii="Calibri" w:hAnsi="Calibri"/>
    </w:rPr>
  </w:style>
  <w:style w:type="paragraph" w:customStyle="1" w:styleId="TxBrp25">
    <w:name w:val="TxBr_p25"/>
    <w:basedOn w:val="Standard"/>
    <w:pPr>
      <w:widowControl w:val="0"/>
      <w:tabs>
        <w:tab w:val="left" w:pos="204"/>
      </w:tabs>
      <w:spacing w:line="277" w:lineRule="atLeast"/>
      <w:jc w:val="both"/>
    </w:pPr>
    <w:rPr>
      <w:rFonts w:ascii="Calibri" w:hAnsi="Calibri"/>
    </w:rPr>
  </w:style>
  <w:style w:type="paragraph" w:styleId="StandardWeb">
    <w:name w:val="Normal (Web)"/>
    <w:basedOn w:val="Standard"/>
    <w:semiHidden/>
    <w:pPr>
      <w:spacing w:before="100" w:beforeAutospacing="1" w:after="100" w:afterAutospacing="1"/>
    </w:pPr>
    <w:rPr>
      <w:rFonts w:ascii="Tahoma" w:eastAsia="Arial Unicode MS" w:hAnsi="Tahoma" w:cs="Tahoma"/>
      <w:color w:val="000000"/>
      <w:sz w:val="22"/>
      <w:szCs w:val="22"/>
    </w:rPr>
  </w:style>
  <w:style w:type="paragraph" w:customStyle="1" w:styleId="Default">
    <w:name w:val="Default"/>
    <w:pPr>
      <w:autoSpaceDE w:val="0"/>
      <w:autoSpaceDN w:val="0"/>
      <w:adjustRightInd w:val="0"/>
    </w:pPr>
    <w:rPr>
      <w:rFonts w:ascii="Segoe UI Symbol" w:hAnsi="Segoe UI Symbol"/>
      <w:color w:val="000000"/>
      <w:sz w:val="24"/>
      <w:szCs w:val="24"/>
      <w:lang w:val="it-IT" w:eastAsia="it-IT"/>
    </w:rPr>
  </w:style>
  <w:style w:type="paragraph" w:styleId="Textkrper2">
    <w:name w:val="Body Text 2"/>
    <w:basedOn w:val="Standard"/>
    <w:semiHidden/>
    <w:pPr>
      <w:ind w:right="638"/>
      <w:jc w:val="both"/>
    </w:pPr>
    <w:rPr>
      <w:rFonts w:ascii="Cambria" w:hAnsi="Cambria"/>
      <w:szCs w:val="28"/>
    </w:rPr>
  </w:style>
  <w:style w:type="paragraph" w:customStyle="1" w:styleId="Listenabsatz1">
    <w:name w:val="Listenabsatz1"/>
    <w:basedOn w:val="Standard"/>
    <w:pPr>
      <w:spacing w:after="200" w:line="276" w:lineRule="auto"/>
      <w:ind w:left="720"/>
    </w:pPr>
    <w:rPr>
      <w:rFonts w:ascii="Calibri" w:hAnsi="Calibri"/>
      <w:sz w:val="22"/>
      <w:szCs w:val="22"/>
      <w:lang w:eastAsia="en-US"/>
    </w:rPr>
  </w:style>
  <w:style w:type="paragraph" w:styleId="Textkrper3">
    <w:name w:val="Body Text 3"/>
    <w:basedOn w:val="Standard"/>
    <w:semiHidden/>
    <w:pPr>
      <w:jc w:val="both"/>
    </w:pPr>
    <w:rPr>
      <w:rFonts w:ascii="Cambria" w:hAnsi="Cambria"/>
      <w:sz w:val="28"/>
    </w:rPr>
  </w:style>
  <w:style w:type="character" w:styleId="Hervorhebung">
    <w:name w:val="Emphasis"/>
    <w:qFormat/>
    <w:rPr>
      <w:i/>
      <w:iCs/>
    </w:rPr>
  </w:style>
  <w:style w:type="paragraph" w:styleId="Listenabsatz">
    <w:name w:val="List Paragraph"/>
    <w:basedOn w:val="Standard"/>
    <w:uiPriority w:val="34"/>
    <w:qFormat/>
    <w:rsid w:val="00B86B79"/>
    <w:pPr>
      <w:ind w:left="708"/>
    </w:pPr>
  </w:style>
  <w:style w:type="paragraph" w:styleId="Kopfzeile">
    <w:name w:val="header"/>
    <w:basedOn w:val="Standard"/>
    <w:link w:val="KopfzeileZchn"/>
    <w:uiPriority w:val="99"/>
    <w:unhideWhenUsed/>
    <w:rsid w:val="00A44A26"/>
    <w:pPr>
      <w:tabs>
        <w:tab w:val="center" w:pos="4819"/>
        <w:tab w:val="right" w:pos="9638"/>
      </w:tabs>
    </w:pPr>
  </w:style>
  <w:style w:type="character" w:customStyle="1" w:styleId="KopfzeileZchn">
    <w:name w:val="Kopfzeile Zchn"/>
    <w:link w:val="Kopfzeile"/>
    <w:uiPriority w:val="99"/>
    <w:rsid w:val="00A44A26"/>
    <w:rPr>
      <w:sz w:val="24"/>
      <w:szCs w:val="24"/>
    </w:rPr>
  </w:style>
  <w:style w:type="paragraph" w:styleId="Fuzeile">
    <w:name w:val="footer"/>
    <w:basedOn w:val="Standard"/>
    <w:link w:val="FuzeileZchn"/>
    <w:uiPriority w:val="99"/>
    <w:unhideWhenUsed/>
    <w:rsid w:val="00A44A26"/>
    <w:pPr>
      <w:tabs>
        <w:tab w:val="center" w:pos="4819"/>
        <w:tab w:val="right" w:pos="9638"/>
      </w:tabs>
    </w:pPr>
  </w:style>
  <w:style w:type="character" w:customStyle="1" w:styleId="FuzeileZchn">
    <w:name w:val="Fußzeile Zchn"/>
    <w:link w:val="Fuzeile"/>
    <w:uiPriority w:val="99"/>
    <w:rsid w:val="00A44A2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74C4-6A99-4D02-9E0F-C129835A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3841</Words>
  <Characters>24205</Characters>
  <Application>Microsoft Office Word</Application>
  <DocSecurity>0</DocSecurity>
  <Lines>201</Lines>
  <Paragraphs>55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3</vt:lpstr>
      <vt:lpstr>3</vt:lpstr>
    </vt:vector>
  </TitlesOfParts>
  <Company>Periodici San Paolo</Company>
  <LinksUpToDate>false</LinksUpToDate>
  <CharactersWithSpaces>27991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Belletti Francesco</dc:creator>
  <cp:lastModifiedBy>Wolfgang Rank</cp:lastModifiedBy>
  <cp:revision>8</cp:revision>
  <cp:lastPrinted>2015-05-07T12:06:00Z</cp:lastPrinted>
  <dcterms:created xsi:type="dcterms:W3CDTF">2015-06-10T10:40:00Z</dcterms:created>
  <dcterms:modified xsi:type="dcterms:W3CDTF">2015-06-23T08:40:00Z</dcterms:modified>
</cp:coreProperties>
</file>