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04" w:rsidRPr="00AA17FE" w:rsidRDefault="00755F6C" w:rsidP="00045B04">
      <w:pPr>
        <w:jc w:val="both"/>
        <w:rPr>
          <w:rFonts w:ascii="Times New Roman" w:hAnsi="Times New Roman"/>
          <w:b/>
          <w:lang w:val="en-GB"/>
        </w:rPr>
      </w:pPr>
      <w:r w:rsidRPr="00AA17FE">
        <w:rPr>
          <w:rFonts w:ascii="Times New Roman" w:hAnsi="Times New Roman"/>
          <w:b/>
          <w:lang w:val="en-GB"/>
        </w:rPr>
        <w:t>61</w:t>
      </w:r>
      <w:r w:rsidR="00AA17FE" w:rsidRPr="00AA17FE">
        <w:rPr>
          <w:rFonts w:ascii="Times New Roman" w:hAnsi="Times New Roman"/>
          <w:b/>
          <w:lang w:val="en-GB"/>
        </w:rPr>
        <w:t xml:space="preserve">st Annual Meeting of </w:t>
      </w:r>
      <w:r w:rsidR="002E0DF5" w:rsidRPr="00AA17FE">
        <w:rPr>
          <w:rFonts w:ascii="Times New Roman" w:hAnsi="Times New Roman"/>
          <w:b/>
          <w:lang w:val="en-GB"/>
        </w:rPr>
        <w:t xml:space="preserve">SIESC </w:t>
      </w:r>
      <w:r w:rsidR="00AA17FE" w:rsidRPr="00AA17FE">
        <w:rPr>
          <w:rFonts w:ascii="Times New Roman" w:hAnsi="Times New Roman"/>
          <w:b/>
          <w:lang w:val="en-GB"/>
        </w:rPr>
        <w:t>at</w:t>
      </w:r>
      <w:r w:rsidR="002E0DF5" w:rsidRPr="00AA17FE">
        <w:rPr>
          <w:rFonts w:ascii="Times New Roman" w:hAnsi="Times New Roman"/>
          <w:b/>
          <w:lang w:val="en-GB"/>
        </w:rPr>
        <w:t xml:space="preserve"> </w:t>
      </w:r>
      <w:proofErr w:type="spellStart"/>
      <w:r w:rsidRPr="00AA17FE">
        <w:rPr>
          <w:rFonts w:ascii="Times New Roman" w:hAnsi="Times New Roman"/>
          <w:b/>
          <w:lang w:val="en-GB"/>
        </w:rPr>
        <w:t>Clu</w:t>
      </w:r>
      <w:r w:rsidR="002E0DF5" w:rsidRPr="00AA17FE">
        <w:rPr>
          <w:rFonts w:ascii="Times New Roman" w:hAnsi="Times New Roman"/>
          <w:b/>
          <w:lang w:val="en-GB"/>
        </w:rPr>
        <w:t>j</w:t>
      </w:r>
      <w:proofErr w:type="spellEnd"/>
      <w:r w:rsidR="002E0DF5" w:rsidRPr="00AA17FE">
        <w:rPr>
          <w:rFonts w:ascii="Times New Roman" w:hAnsi="Times New Roman"/>
          <w:b/>
          <w:lang w:val="en-GB"/>
        </w:rPr>
        <w:t xml:space="preserve"> (</w:t>
      </w:r>
      <w:r w:rsidRPr="00AA17FE">
        <w:rPr>
          <w:rFonts w:ascii="Times New Roman" w:hAnsi="Times New Roman"/>
          <w:b/>
          <w:lang w:val="en-GB"/>
        </w:rPr>
        <w:t>R</w:t>
      </w:r>
      <w:r w:rsidR="00AA17FE" w:rsidRPr="00AA17FE">
        <w:rPr>
          <w:rFonts w:ascii="Times New Roman" w:hAnsi="Times New Roman"/>
          <w:b/>
          <w:lang w:val="en-GB"/>
        </w:rPr>
        <w:t>o</w:t>
      </w:r>
      <w:r w:rsidRPr="00AA17FE">
        <w:rPr>
          <w:rFonts w:ascii="Times New Roman" w:hAnsi="Times New Roman"/>
          <w:b/>
          <w:lang w:val="en-GB"/>
        </w:rPr>
        <w:t>m</w:t>
      </w:r>
      <w:r w:rsidR="00AA17FE" w:rsidRPr="00AA17FE">
        <w:rPr>
          <w:rFonts w:ascii="Times New Roman" w:hAnsi="Times New Roman"/>
          <w:b/>
          <w:lang w:val="en-GB"/>
        </w:rPr>
        <w:t>ania</w:t>
      </w:r>
      <w:r w:rsidR="002E0DF5" w:rsidRPr="00AA17FE">
        <w:rPr>
          <w:rFonts w:ascii="Times New Roman" w:hAnsi="Times New Roman"/>
          <w:b/>
          <w:lang w:val="en-GB"/>
        </w:rPr>
        <w:t>)</w:t>
      </w:r>
      <w:r w:rsidR="002708A9" w:rsidRPr="00AA17FE">
        <w:rPr>
          <w:rFonts w:ascii="Times New Roman" w:hAnsi="Times New Roman"/>
          <w:b/>
          <w:lang w:val="en-GB"/>
        </w:rPr>
        <w:t xml:space="preserve">: </w:t>
      </w:r>
      <w:r w:rsidR="00AA17FE" w:rsidRPr="00AA17FE">
        <w:rPr>
          <w:rFonts w:ascii="Times New Roman" w:hAnsi="Times New Roman"/>
          <w:b/>
          <w:lang w:val="en-GB"/>
        </w:rPr>
        <w:t xml:space="preserve">July </w:t>
      </w:r>
      <w:r w:rsidR="002708A9" w:rsidRPr="00AA17FE">
        <w:rPr>
          <w:rFonts w:ascii="Times New Roman" w:hAnsi="Times New Roman"/>
          <w:b/>
          <w:lang w:val="en-GB"/>
        </w:rPr>
        <w:t>22</w:t>
      </w:r>
      <w:r w:rsidR="00AA17FE" w:rsidRPr="00AA17FE">
        <w:rPr>
          <w:rFonts w:ascii="Times New Roman" w:hAnsi="Times New Roman"/>
          <w:b/>
          <w:lang w:val="en-GB"/>
        </w:rPr>
        <w:t xml:space="preserve">nd </w:t>
      </w:r>
      <w:r w:rsidR="002708A9" w:rsidRPr="00AA17FE">
        <w:rPr>
          <w:rFonts w:ascii="Times New Roman" w:hAnsi="Times New Roman"/>
          <w:b/>
          <w:lang w:val="en-GB"/>
        </w:rPr>
        <w:t>– 28</w:t>
      </w:r>
      <w:r w:rsidR="00AA17FE" w:rsidRPr="00AA17FE">
        <w:rPr>
          <w:rFonts w:ascii="Times New Roman" w:hAnsi="Times New Roman"/>
          <w:b/>
          <w:lang w:val="en-GB"/>
        </w:rPr>
        <w:t>th,</w:t>
      </w:r>
      <w:r w:rsidR="002708A9" w:rsidRPr="00AA17FE">
        <w:rPr>
          <w:rFonts w:ascii="Times New Roman" w:hAnsi="Times New Roman"/>
          <w:b/>
          <w:lang w:val="en-GB"/>
        </w:rPr>
        <w:t xml:space="preserve"> 2016</w:t>
      </w:r>
    </w:p>
    <w:p w:rsidR="002E0DF5" w:rsidRPr="00AA17FE" w:rsidRDefault="002E0DF5" w:rsidP="00045B04">
      <w:pPr>
        <w:jc w:val="both"/>
        <w:rPr>
          <w:rFonts w:ascii="Times New Roman" w:hAnsi="Times New Roman"/>
          <w:b/>
          <w:lang w:val="en-GB"/>
        </w:rPr>
      </w:pPr>
    </w:p>
    <w:p w:rsidR="002E0DF5" w:rsidRPr="008E7818" w:rsidRDefault="00CA30FF" w:rsidP="00045B04">
      <w:pPr>
        <w:jc w:val="both"/>
        <w:rPr>
          <w:rFonts w:ascii="Times New Roman" w:hAnsi="Times New Roman"/>
          <w:lang w:val="en-GB"/>
        </w:rPr>
      </w:pPr>
      <w:r w:rsidRPr="00CA30FF">
        <w:rPr>
          <w:rFonts w:ascii="Times New Roman" w:hAnsi="Times New Roman"/>
          <w:lang w:val="en-GB"/>
        </w:rPr>
        <w:t>At this year’s annual meeting 55 participants from 10 European countries met.</w:t>
      </w:r>
      <w:r w:rsidR="002E0DF5" w:rsidRPr="00CA30FF">
        <w:rPr>
          <w:rFonts w:ascii="Times New Roman" w:hAnsi="Times New Roman"/>
          <w:lang w:val="en-GB"/>
        </w:rPr>
        <w:t xml:space="preserve"> </w:t>
      </w:r>
      <w:r w:rsidR="002E0DF5" w:rsidRPr="008E7818">
        <w:rPr>
          <w:rFonts w:ascii="Times New Roman" w:hAnsi="Times New Roman"/>
          <w:lang w:val="en-GB"/>
        </w:rPr>
        <w:t>U</w:t>
      </w:r>
      <w:r w:rsidRPr="008E7818">
        <w:rPr>
          <w:rFonts w:ascii="Times New Roman" w:hAnsi="Times New Roman"/>
          <w:lang w:val="en-GB"/>
        </w:rPr>
        <w:t xml:space="preserve">sing the overall topic </w:t>
      </w:r>
      <w:r w:rsidR="00C93F10">
        <w:rPr>
          <w:rFonts w:ascii="Times New Roman" w:hAnsi="Times New Roman"/>
          <w:lang w:val="en-GB"/>
        </w:rPr>
        <w:t>“</w:t>
      </w:r>
      <w:r w:rsidR="00755F6C" w:rsidRPr="008E7818">
        <w:rPr>
          <w:rFonts w:ascii="Times New Roman" w:hAnsi="Times New Roman"/>
          <w:b/>
          <w:lang w:val="en-GB"/>
        </w:rPr>
        <w:t>Identit</w:t>
      </w:r>
      <w:r w:rsidRPr="008E7818">
        <w:rPr>
          <w:rFonts w:ascii="Times New Roman" w:hAnsi="Times New Roman"/>
          <w:b/>
          <w:lang w:val="en-GB"/>
        </w:rPr>
        <w:t>y and Living together: Educating to Diversity</w:t>
      </w:r>
      <w:r w:rsidR="00C93F10">
        <w:rPr>
          <w:rFonts w:ascii="Times New Roman" w:hAnsi="Times New Roman"/>
          <w:b/>
          <w:lang w:val="en-GB"/>
        </w:rPr>
        <w:t>”</w:t>
      </w:r>
      <w:r w:rsidR="002E0DF5" w:rsidRPr="008E7818">
        <w:rPr>
          <w:rFonts w:ascii="Times New Roman" w:hAnsi="Times New Roman"/>
          <w:lang w:val="en-GB"/>
        </w:rPr>
        <w:t xml:space="preserve"> w</w:t>
      </w:r>
      <w:r w:rsidR="008E7818" w:rsidRPr="008E7818">
        <w:rPr>
          <w:rFonts w:ascii="Times New Roman" w:hAnsi="Times New Roman"/>
          <w:lang w:val="en-GB"/>
        </w:rPr>
        <w:t xml:space="preserve">e wanted to reflect together how in subjects such as History, Religious Education, History of Arts, and in foreign language teaching a contribution to the preparation of students for a </w:t>
      </w:r>
      <w:r w:rsidR="008E7818">
        <w:rPr>
          <w:rFonts w:ascii="Times New Roman" w:hAnsi="Times New Roman"/>
          <w:lang w:val="en-GB"/>
        </w:rPr>
        <w:t>society</w:t>
      </w:r>
      <w:r w:rsidR="008E7818" w:rsidRPr="008E7818">
        <w:rPr>
          <w:rFonts w:ascii="Times New Roman" w:hAnsi="Times New Roman"/>
          <w:lang w:val="en-GB"/>
        </w:rPr>
        <w:t xml:space="preserve"> more and more characterized by diversity and plurality can be achieved</w:t>
      </w:r>
      <w:r w:rsidR="008E7818">
        <w:rPr>
          <w:rFonts w:ascii="Times New Roman" w:hAnsi="Times New Roman"/>
          <w:lang w:val="en-GB"/>
        </w:rPr>
        <w:t xml:space="preserve">. </w:t>
      </w:r>
      <w:r w:rsidR="008E7818" w:rsidRPr="008E7818">
        <w:rPr>
          <w:rFonts w:ascii="Times New Roman" w:hAnsi="Times New Roman"/>
          <w:lang w:val="en-GB"/>
        </w:rPr>
        <w:t>By means of the contents of the lectures and discussions it was also shown very clearly why this topic is a particularly important concern</w:t>
      </w:r>
      <w:r w:rsidR="00755F6C" w:rsidRPr="008E7818">
        <w:rPr>
          <w:rFonts w:ascii="Times New Roman" w:hAnsi="Times New Roman"/>
          <w:lang w:val="en-GB"/>
        </w:rPr>
        <w:t xml:space="preserve"> </w:t>
      </w:r>
      <w:r w:rsidR="008E7818" w:rsidRPr="008E7818">
        <w:rPr>
          <w:rFonts w:ascii="Times New Roman" w:hAnsi="Times New Roman"/>
          <w:lang w:val="en-GB"/>
        </w:rPr>
        <w:t>of our Romanian colleagues</w:t>
      </w:r>
      <w:r w:rsidR="00755F6C" w:rsidRPr="008E7818">
        <w:rPr>
          <w:rFonts w:ascii="Times New Roman" w:hAnsi="Times New Roman"/>
          <w:lang w:val="en-GB"/>
        </w:rPr>
        <w:t>.</w:t>
      </w:r>
    </w:p>
    <w:p w:rsidR="00945542" w:rsidRPr="00945542" w:rsidRDefault="008E7818" w:rsidP="00945542">
      <w:pPr>
        <w:jc w:val="both"/>
        <w:rPr>
          <w:rFonts w:ascii="Times New Roman" w:hAnsi="Times New Roman"/>
          <w:snapToGrid/>
          <w:szCs w:val="24"/>
          <w:lang w:val="en-GB" w:eastAsia="de-AT"/>
        </w:rPr>
      </w:pPr>
      <w:r w:rsidRPr="008E7818">
        <w:rPr>
          <w:rFonts w:ascii="Times New Roman" w:hAnsi="Times New Roman"/>
          <w:lang w:val="en-GB"/>
        </w:rPr>
        <w:t>At the beginning</w:t>
      </w:r>
      <w:r w:rsidR="00755F6C" w:rsidRPr="008E7818">
        <w:rPr>
          <w:rFonts w:ascii="Times New Roman" w:hAnsi="Times New Roman"/>
          <w:lang w:val="en-GB"/>
        </w:rPr>
        <w:t xml:space="preserve"> </w:t>
      </w:r>
      <w:r w:rsidR="00755F6C" w:rsidRPr="008E7818">
        <w:rPr>
          <w:rFonts w:ascii="Times New Roman" w:hAnsi="Times New Roman"/>
          <w:b/>
          <w:lang w:val="en-GB"/>
        </w:rPr>
        <w:t xml:space="preserve">Dan </w:t>
      </w:r>
      <w:proofErr w:type="spellStart"/>
      <w:r w:rsidR="00755F6C" w:rsidRPr="008E7818">
        <w:rPr>
          <w:rFonts w:ascii="Times New Roman" w:hAnsi="Times New Roman"/>
          <w:b/>
          <w:lang w:val="en-GB"/>
        </w:rPr>
        <w:t>Ruscu</w:t>
      </w:r>
      <w:proofErr w:type="spellEnd"/>
      <w:r w:rsidR="00755F6C" w:rsidRPr="008E7818">
        <w:rPr>
          <w:rFonts w:ascii="Times New Roman" w:hAnsi="Times New Roman"/>
          <w:b/>
          <w:lang w:val="en-GB"/>
        </w:rPr>
        <w:t xml:space="preserve"> </w:t>
      </w:r>
      <w:r w:rsidRPr="008E7818">
        <w:rPr>
          <w:rFonts w:ascii="Times New Roman" w:hAnsi="Times New Roman"/>
          <w:lang w:val="en-GB"/>
        </w:rPr>
        <w:t xml:space="preserve">showed us </w:t>
      </w:r>
      <w:r>
        <w:rPr>
          <w:rFonts w:ascii="Times New Roman" w:hAnsi="Times New Roman"/>
          <w:lang w:val="en-GB"/>
        </w:rPr>
        <w:t>“</w:t>
      </w:r>
      <w:r w:rsidRPr="008E7818">
        <w:rPr>
          <w:rFonts w:ascii="Times New Roman" w:hAnsi="Times New Roman"/>
          <w:lang w:val="en-GB"/>
        </w:rPr>
        <w:t>Reflections on a manifold sphere</w:t>
      </w:r>
      <w:r>
        <w:rPr>
          <w:rFonts w:ascii="Times New Roman" w:hAnsi="Times New Roman"/>
          <w:lang w:val="en-GB"/>
        </w:rPr>
        <w:t>”</w:t>
      </w:r>
      <w:r w:rsidRPr="008E7818">
        <w:rPr>
          <w:rFonts w:ascii="Times New Roman" w:hAnsi="Times New Roman"/>
          <w:lang w:val="en-GB"/>
        </w:rPr>
        <w:t xml:space="preserve"> by presenting </w:t>
      </w:r>
      <w:r>
        <w:rPr>
          <w:rFonts w:ascii="Times New Roman" w:hAnsi="Times New Roman"/>
          <w:lang w:val="en-GB"/>
        </w:rPr>
        <w:t>“</w:t>
      </w:r>
      <w:r w:rsidR="00755F6C" w:rsidRPr="008E7818">
        <w:rPr>
          <w:rFonts w:ascii="Times New Roman" w:hAnsi="Times New Roman"/>
          <w:b/>
          <w:lang w:val="en-GB"/>
        </w:rPr>
        <w:t>R</w:t>
      </w:r>
      <w:r w:rsidRPr="008E7818">
        <w:rPr>
          <w:rFonts w:ascii="Times New Roman" w:hAnsi="Times New Roman"/>
          <w:b/>
          <w:lang w:val="en-GB"/>
        </w:rPr>
        <w:t>omanian ch</w:t>
      </w:r>
      <w:r>
        <w:rPr>
          <w:rFonts w:ascii="Times New Roman" w:hAnsi="Times New Roman"/>
          <w:b/>
          <w:lang w:val="en-GB"/>
        </w:rPr>
        <w:t>u</w:t>
      </w:r>
      <w:r w:rsidRPr="008E7818">
        <w:rPr>
          <w:rFonts w:ascii="Times New Roman" w:hAnsi="Times New Roman"/>
          <w:b/>
          <w:lang w:val="en-GB"/>
        </w:rPr>
        <w:t xml:space="preserve">rch architecture </w:t>
      </w:r>
      <w:r>
        <w:rPr>
          <w:rFonts w:ascii="Times New Roman" w:hAnsi="Times New Roman"/>
          <w:b/>
          <w:lang w:val="en-GB"/>
        </w:rPr>
        <w:t>between East and West”</w:t>
      </w:r>
      <w:r w:rsidR="00D60B12" w:rsidRPr="008E7818">
        <w:rPr>
          <w:rFonts w:ascii="Times New Roman" w:hAnsi="Times New Roman"/>
          <w:b/>
          <w:lang w:val="en-GB"/>
        </w:rPr>
        <w:t>,</w:t>
      </w:r>
      <w:r w:rsidR="00755F6C" w:rsidRPr="008E7818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lang w:val="en-GB"/>
        </w:rPr>
        <w:t>v</w:t>
      </w:r>
      <w:r w:rsidR="00D60B12" w:rsidRPr="008E7818">
        <w:rPr>
          <w:rFonts w:ascii="Times New Roman" w:hAnsi="Times New Roman"/>
          <w:lang w:val="en-GB"/>
        </w:rPr>
        <w:t>er</w:t>
      </w:r>
      <w:r>
        <w:rPr>
          <w:rFonts w:ascii="Times New Roman" w:hAnsi="Times New Roman"/>
          <w:lang w:val="en-GB"/>
        </w:rPr>
        <w:t>y impressively illustrated by a lot of pictures</w:t>
      </w:r>
      <w:r w:rsidR="00D60B12" w:rsidRPr="008E7818">
        <w:rPr>
          <w:rFonts w:ascii="Times New Roman" w:hAnsi="Times New Roman"/>
          <w:lang w:val="en-GB"/>
        </w:rPr>
        <w:t xml:space="preserve">. </w:t>
      </w:r>
      <w:r w:rsidR="00D60B12" w:rsidRPr="000A209D">
        <w:rPr>
          <w:rFonts w:ascii="Times New Roman" w:hAnsi="Times New Roman"/>
          <w:lang w:val="en-GB"/>
        </w:rPr>
        <w:t>In R</w:t>
      </w:r>
      <w:r w:rsidR="000A209D" w:rsidRPr="000A209D">
        <w:rPr>
          <w:rFonts w:ascii="Times New Roman" w:hAnsi="Times New Roman"/>
          <w:lang w:val="en-GB"/>
        </w:rPr>
        <w:t>omania several cultural regions and denominations met</w:t>
      </w:r>
      <w:r w:rsidR="00D60B12" w:rsidRPr="000A209D">
        <w:rPr>
          <w:rFonts w:ascii="Times New Roman" w:hAnsi="Times New Roman"/>
          <w:lang w:val="en-GB"/>
        </w:rPr>
        <w:t xml:space="preserve"> </w:t>
      </w:r>
      <w:r w:rsidR="000A209D" w:rsidRPr="000A209D">
        <w:rPr>
          <w:rFonts w:ascii="Times New Roman" w:hAnsi="Times New Roman"/>
          <w:lang w:val="en-GB"/>
        </w:rPr>
        <w:t>and three principalities belonged to different sphere</w:t>
      </w:r>
      <w:r w:rsidR="000A209D">
        <w:rPr>
          <w:rFonts w:ascii="Times New Roman" w:hAnsi="Times New Roman"/>
          <w:lang w:val="en-GB"/>
        </w:rPr>
        <w:t>s</w:t>
      </w:r>
      <w:r w:rsidR="000A209D" w:rsidRPr="000A209D">
        <w:rPr>
          <w:rFonts w:ascii="Times New Roman" w:hAnsi="Times New Roman"/>
          <w:lang w:val="en-GB"/>
        </w:rPr>
        <w:t xml:space="preserve"> of power</w:t>
      </w:r>
      <w:r w:rsidR="000A209D">
        <w:rPr>
          <w:rFonts w:ascii="Times New Roman" w:hAnsi="Times New Roman"/>
          <w:lang w:val="en-GB"/>
        </w:rPr>
        <w:t xml:space="preserve"> before they grew together to the state of Romania in the 20</w:t>
      </w:r>
      <w:r w:rsidR="000A209D" w:rsidRPr="000A209D">
        <w:rPr>
          <w:rFonts w:ascii="Times New Roman" w:hAnsi="Times New Roman"/>
          <w:vertAlign w:val="superscript"/>
          <w:lang w:val="en-GB"/>
        </w:rPr>
        <w:t>th</w:t>
      </w:r>
      <w:r w:rsidR="000A209D">
        <w:rPr>
          <w:rFonts w:ascii="Times New Roman" w:hAnsi="Times New Roman"/>
          <w:lang w:val="en-GB"/>
        </w:rPr>
        <w:t xml:space="preserve"> century</w:t>
      </w:r>
      <w:r w:rsidR="00046D16" w:rsidRPr="000A209D">
        <w:rPr>
          <w:rFonts w:ascii="Times New Roman" w:hAnsi="Times New Roman"/>
          <w:lang w:val="en-GB"/>
        </w:rPr>
        <w:t xml:space="preserve">. </w:t>
      </w:r>
      <w:r w:rsidR="000A209D" w:rsidRPr="000A209D">
        <w:rPr>
          <w:rFonts w:ascii="Times New Roman" w:hAnsi="Times New Roman"/>
          <w:lang w:val="en-GB"/>
        </w:rPr>
        <w:t xml:space="preserve">Next day </w:t>
      </w:r>
      <w:r w:rsidR="000A209D" w:rsidRPr="000A209D">
        <w:rPr>
          <w:rFonts w:ascii="Times New Roman" w:hAnsi="Times New Roman"/>
          <w:b/>
          <w:lang w:val="en-GB"/>
        </w:rPr>
        <w:t>F</w:t>
      </w:r>
      <w:r w:rsidR="00D60B12" w:rsidRPr="000A209D">
        <w:rPr>
          <w:rFonts w:ascii="Times New Roman" w:hAnsi="Times New Roman"/>
          <w:b/>
          <w:lang w:val="en-GB"/>
        </w:rPr>
        <w:t>at</w:t>
      </w:r>
      <w:r w:rsidR="000A209D" w:rsidRPr="000A209D">
        <w:rPr>
          <w:rFonts w:ascii="Times New Roman" w:hAnsi="Times New Roman"/>
          <w:b/>
          <w:lang w:val="en-GB"/>
        </w:rPr>
        <w:t>h</w:t>
      </w:r>
      <w:r w:rsidR="00D60B12" w:rsidRPr="000A209D">
        <w:rPr>
          <w:rFonts w:ascii="Times New Roman" w:hAnsi="Times New Roman"/>
          <w:b/>
          <w:lang w:val="en-GB"/>
        </w:rPr>
        <w:t xml:space="preserve">er Marius </w:t>
      </w:r>
      <w:proofErr w:type="spellStart"/>
      <w:r w:rsidR="00D60B12" w:rsidRPr="000A209D">
        <w:rPr>
          <w:rFonts w:ascii="Times New Roman" w:hAnsi="Times New Roman"/>
          <w:b/>
          <w:lang w:val="en-GB"/>
        </w:rPr>
        <w:t>Taloş</w:t>
      </w:r>
      <w:proofErr w:type="spellEnd"/>
      <w:r w:rsidR="00D60B12" w:rsidRPr="000A209D">
        <w:rPr>
          <w:rFonts w:ascii="Times New Roman" w:hAnsi="Times New Roman"/>
          <w:b/>
          <w:lang w:val="en-GB"/>
        </w:rPr>
        <w:t xml:space="preserve"> </w:t>
      </w:r>
      <w:r w:rsidR="000A209D" w:rsidRPr="000A209D">
        <w:rPr>
          <w:rFonts w:ascii="Times New Roman" w:hAnsi="Times New Roman"/>
          <w:lang w:val="en-GB"/>
        </w:rPr>
        <w:t xml:space="preserve">offered us profound reflections on </w:t>
      </w:r>
      <w:r w:rsidR="00C93F10">
        <w:rPr>
          <w:rFonts w:ascii="Times New Roman" w:hAnsi="Times New Roman"/>
          <w:lang w:val="en-GB"/>
        </w:rPr>
        <w:t>“</w:t>
      </w:r>
      <w:r w:rsidR="00D60B12" w:rsidRPr="000A209D">
        <w:rPr>
          <w:rFonts w:ascii="Times New Roman" w:hAnsi="Times New Roman"/>
          <w:b/>
          <w:lang w:val="en-GB"/>
        </w:rPr>
        <w:t>E</w:t>
      </w:r>
      <w:r w:rsidR="000A209D" w:rsidRPr="000A209D">
        <w:rPr>
          <w:rFonts w:ascii="Times New Roman" w:hAnsi="Times New Roman"/>
          <w:b/>
          <w:lang w:val="en-GB"/>
        </w:rPr>
        <w:t>ducation in times of crisis</w:t>
      </w:r>
      <w:r w:rsidR="00C93F10">
        <w:rPr>
          <w:rFonts w:ascii="Times New Roman" w:hAnsi="Times New Roman"/>
          <w:b/>
          <w:lang w:val="en-GB"/>
        </w:rPr>
        <w:t>”</w:t>
      </w:r>
      <w:r w:rsidR="00D60B12" w:rsidRPr="000A209D">
        <w:rPr>
          <w:rFonts w:ascii="Times New Roman" w:hAnsi="Times New Roman"/>
          <w:b/>
          <w:lang w:val="en-GB"/>
        </w:rPr>
        <w:t xml:space="preserve"> </w:t>
      </w:r>
      <w:r w:rsidR="000A209D" w:rsidRPr="000A209D">
        <w:rPr>
          <w:rFonts w:ascii="Times New Roman" w:hAnsi="Times New Roman"/>
          <w:lang w:val="en-GB"/>
        </w:rPr>
        <w:t>a</w:t>
      </w:r>
      <w:r w:rsidR="00D60B12" w:rsidRPr="000A209D">
        <w:rPr>
          <w:rFonts w:ascii="Times New Roman" w:hAnsi="Times New Roman"/>
          <w:lang w:val="en-GB"/>
        </w:rPr>
        <w:t xml:space="preserve">nd </w:t>
      </w:r>
      <w:r w:rsidR="000A209D" w:rsidRPr="000A209D">
        <w:rPr>
          <w:rFonts w:ascii="Times New Roman" w:hAnsi="Times New Roman"/>
          <w:lang w:val="en-GB"/>
        </w:rPr>
        <w:t>dealt with religious education, not only, but primarily at schools,</w:t>
      </w:r>
      <w:r w:rsidR="00D60B12" w:rsidRPr="000A209D">
        <w:rPr>
          <w:rFonts w:ascii="Times New Roman" w:hAnsi="Times New Roman"/>
          <w:lang w:val="en-GB"/>
        </w:rPr>
        <w:t xml:space="preserve"> in </w:t>
      </w:r>
      <w:r w:rsidR="000A209D">
        <w:rPr>
          <w:rFonts w:ascii="Times New Roman" w:hAnsi="Times New Roman"/>
          <w:lang w:val="en-GB"/>
        </w:rPr>
        <w:t>their various forms and with their various justifications in the European countries</w:t>
      </w:r>
      <w:r w:rsidR="00046D16" w:rsidRPr="000A209D">
        <w:rPr>
          <w:rFonts w:ascii="Times New Roman" w:hAnsi="Times New Roman"/>
          <w:lang w:val="en-GB"/>
        </w:rPr>
        <w:t xml:space="preserve">. </w:t>
      </w:r>
      <w:r w:rsidR="000A209D" w:rsidRPr="000A209D">
        <w:rPr>
          <w:rFonts w:ascii="Times New Roman" w:hAnsi="Times New Roman"/>
          <w:lang w:val="en-GB"/>
        </w:rPr>
        <w:t xml:space="preserve">On the third day </w:t>
      </w:r>
      <w:r w:rsidR="000A209D" w:rsidRPr="000A209D">
        <w:rPr>
          <w:rFonts w:ascii="Times New Roman" w:hAnsi="Times New Roman"/>
          <w:b/>
          <w:lang w:val="en-GB"/>
        </w:rPr>
        <w:t>Li</w:t>
      </w:r>
      <w:r w:rsidR="00D60B12" w:rsidRPr="000A209D">
        <w:rPr>
          <w:rFonts w:ascii="Times New Roman" w:hAnsi="Times New Roman"/>
          <w:b/>
          <w:lang w:val="en-GB"/>
        </w:rPr>
        <w:t xml:space="preserve">ana Pop </w:t>
      </w:r>
      <w:r w:rsidR="000A209D" w:rsidRPr="000A209D">
        <w:rPr>
          <w:rFonts w:ascii="Times New Roman" w:hAnsi="Times New Roman"/>
          <w:lang w:val="en-GB"/>
        </w:rPr>
        <w:t xml:space="preserve">presented suggestions how one could answer to </w:t>
      </w:r>
      <w:r w:rsidR="000A209D">
        <w:rPr>
          <w:rFonts w:ascii="Times New Roman" w:hAnsi="Times New Roman"/>
          <w:lang w:val="en-GB"/>
        </w:rPr>
        <w:t>“</w:t>
      </w:r>
      <w:proofErr w:type="spellStart"/>
      <w:r w:rsidR="000A209D" w:rsidRPr="000A209D">
        <w:rPr>
          <w:rFonts w:ascii="Times New Roman" w:hAnsi="Times New Roman"/>
          <w:b/>
          <w:lang w:val="en-GB"/>
        </w:rPr>
        <w:t>Multilinguism</w:t>
      </w:r>
      <w:proofErr w:type="spellEnd"/>
      <w:r w:rsidR="000A209D" w:rsidRPr="000A209D">
        <w:rPr>
          <w:rFonts w:ascii="Times New Roman" w:hAnsi="Times New Roman"/>
          <w:b/>
          <w:lang w:val="en-GB"/>
        </w:rPr>
        <w:t xml:space="preserve"> between globalisation and tolerance</w:t>
      </w:r>
      <w:r w:rsidR="000A209D">
        <w:rPr>
          <w:rFonts w:ascii="Times New Roman" w:hAnsi="Times New Roman"/>
          <w:b/>
          <w:lang w:val="en-GB"/>
        </w:rPr>
        <w:t>”</w:t>
      </w:r>
      <w:r w:rsidR="000A209D" w:rsidRPr="000A209D">
        <w:rPr>
          <w:rFonts w:ascii="Times New Roman" w:hAnsi="Times New Roman"/>
          <w:b/>
          <w:lang w:val="en-GB"/>
        </w:rPr>
        <w:t xml:space="preserve">, </w:t>
      </w:r>
      <w:r w:rsidR="000A209D" w:rsidRPr="000A209D">
        <w:rPr>
          <w:rFonts w:ascii="Times New Roman" w:hAnsi="Times New Roman"/>
          <w:lang w:val="en-GB"/>
        </w:rPr>
        <w:t>on the one hand by means of</w:t>
      </w:r>
      <w:r w:rsidR="000A209D">
        <w:rPr>
          <w:rFonts w:ascii="Times New Roman" w:hAnsi="Times New Roman"/>
          <w:lang w:val="en-GB"/>
        </w:rPr>
        <w:t xml:space="preserve"> modern methods of foreign lang</w:t>
      </w:r>
      <w:r w:rsidR="000A209D" w:rsidRPr="000A209D">
        <w:rPr>
          <w:rFonts w:ascii="Times New Roman" w:hAnsi="Times New Roman"/>
          <w:lang w:val="en-GB"/>
        </w:rPr>
        <w:t>u</w:t>
      </w:r>
      <w:r w:rsidR="000A209D">
        <w:rPr>
          <w:rFonts w:ascii="Times New Roman" w:hAnsi="Times New Roman"/>
          <w:lang w:val="en-GB"/>
        </w:rPr>
        <w:t>a</w:t>
      </w:r>
      <w:r w:rsidR="000A209D" w:rsidRPr="000A209D">
        <w:rPr>
          <w:rFonts w:ascii="Times New Roman" w:hAnsi="Times New Roman"/>
          <w:lang w:val="en-GB"/>
        </w:rPr>
        <w:t xml:space="preserve">ge </w:t>
      </w:r>
      <w:r w:rsidR="00FA20C6">
        <w:rPr>
          <w:rFonts w:ascii="Times New Roman" w:hAnsi="Times New Roman"/>
          <w:lang w:val="en-GB"/>
        </w:rPr>
        <w:t>acquisition</w:t>
      </w:r>
      <w:r w:rsidR="000A209D" w:rsidRPr="000A209D">
        <w:rPr>
          <w:rFonts w:ascii="Times New Roman" w:hAnsi="Times New Roman"/>
          <w:lang w:val="en-GB"/>
        </w:rPr>
        <w:t xml:space="preserve"> (promoted by the Council of Europe)</w:t>
      </w:r>
      <w:r w:rsidR="00FA20C6">
        <w:rPr>
          <w:rFonts w:ascii="Times New Roman" w:hAnsi="Times New Roman"/>
          <w:lang w:val="en-GB"/>
        </w:rPr>
        <w:t xml:space="preserve">, </w:t>
      </w:r>
      <w:r w:rsidR="000A209D" w:rsidRPr="000A209D">
        <w:rPr>
          <w:rFonts w:ascii="Times New Roman" w:hAnsi="Times New Roman"/>
          <w:lang w:val="en-GB"/>
        </w:rPr>
        <w:t xml:space="preserve"> </w:t>
      </w:r>
      <w:r w:rsidR="00FA20C6">
        <w:rPr>
          <w:rFonts w:ascii="Times New Roman" w:hAnsi="Times New Roman"/>
          <w:lang w:val="en-GB"/>
        </w:rPr>
        <w:t>on the other hand by efforts to preserve “minority” languages (compared with English) and their cultural contribution</w:t>
      </w:r>
      <w:r w:rsidR="00046D16" w:rsidRPr="000A209D">
        <w:rPr>
          <w:rFonts w:ascii="Times New Roman" w:hAnsi="Times New Roman"/>
          <w:lang w:val="en-GB"/>
        </w:rPr>
        <w:t>.</w:t>
      </w:r>
      <w:r w:rsidR="00860C00" w:rsidRPr="000A209D">
        <w:rPr>
          <w:rFonts w:ascii="Times New Roman" w:hAnsi="Times New Roman"/>
          <w:lang w:val="en-GB"/>
        </w:rPr>
        <w:t xml:space="preserve"> </w:t>
      </w:r>
      <w:r w:rsidR="00FA20C6" w:rsidRPr="00FA20C6">
        <w:rPr>
          <w:rFonts w:ascii="Times New Roman" w:hAnsi="Times New Roman"/>
          <w:lang w:val="en-GB"/>
        </w:rPr>
        <w:t>Finally</w:t>
      </w:r>
      <w:r w:rsidR="00860C00" w:rsidRPr="00FA20C6">
        <w:rPr>
          <w:rFonts w:ascii="Times New Roman" w:hAnsi="Times New Roman"/>
          <w:lang w:val="en-GB"/>
        </w:rPr>
        <w:t xml:space="preserve"> </w:t>
      </w:r>
      <w:proofErr w:type="spellStart"/>
      <w:r w:rsidR="00860C00" w:rsidRPr="00FA20C6">
        <w:rPr>
          <w:rFonts w:ascii="Times New Roman" w:hAnsi="Times New Roman"/>
          <w:b/>
          <w:lang w:val="en-GB"/>
        </w:rPr>
        <w:t>Ciprian</w:t>
      </w:r>
      <w:proofErr w:type="spellEnd"/>
      <w:r w:rsidR="00860C00" w:rsidRPr="00FA20C6">
        <w:rPr>
          <w:rFonts w:ascii="Times New Roman" w:hAnsi="Times New Roman"/>
          <w:b/>
          <w:lang w:val="en-GB"/>
        </w:rPr>
        <w:t xml:space="preserve"> </w:t>
      </w:r>
      <w:proofErr w:type="spellStart"/>
      <w:r w:rsidR="00860C00" w:rsidRPr="00FA20C6">
        <w:rPr>
          <w:rFonts w:ascii="Times New Roman" w:hAnsi="Times New Roman"/>
          <w:b/>
          <w:lang w:val="en-GB"/>
        </w:rPr>
        <w:t>Ghişa</w:t>
      </w:r>
      <w:proofErr w:type="spellEnd"/>
      <w:r w:rsidR="00860C00" w:rsidRPr="00FA20C6">
        <w:rPr>
          <w:rFonts w:ascii="Times New Roman" w:hAnsi="Times New Roman"/>
          <w:b/>
          <w:lang w:val="en-GB"/>
        </w:rPr>
        <w:t xml:space="preserve"> </w:t>
      </w:r>
      <w:r w:rsidR="00FA20C6" w:rsidRPr="00FA20C6">
        <w:rPr>
          <w:rFonts w:ascii="Times New Roman" w:hAnsi="Times New Roman"/>
          <w:lang w:val="en-GB"/>
        </w:rPr>
        <w:t xml:space="preserve">described </w:t>
      </w:r>
      <w:r w:rsidR="00FA20C6">
        <w:rPr>
          <w:rFonts w:ascii="Times New Roman" w:hAnsi="Times New Roman"/>
          <w:lang w:val="en-GB"/>
        </w:rPr>
        <w:t>“</w:t>
      </w:r>
      <w:r w:rsidR="00FA20C6">
        <w:rPr>
          <w:rFonts w:ascii="Times New Roman" w:hAnsi="Times New Roman"/>
          <w:b/>
          <w:lang w:val="en-GB"/>
        </w:rPr>
        <w:t>The h</w:t>
      </w:r>
      <w:r w:rsidR="00860C00" w:rsidRPr="00FA20C6">
        <w:rPr>
          <w:rFonts w:ascii="Times New Roman" w:hAnsi="Times New Roman"/>
          <w:b/>
          <w:lang w:val="en-GB"/>
        </w:rPr>
        <w:t>istori</w:t>
      </w:r>
      <w:r w:rsidR="00FA20C6" w:rsidRPr="00FA20C6">
        <w:rPr>
          <w:rFonts w:ascii="Times New Roman" w:hAnsi="Times New Roman"/>
          <w:b/>
          <w:lang w:val="en-GB"/>
        </w:rPr>
        <w:t>cal development of</w:t>
      </w:r>
      <w:r w:rsidR="00FA20C6">
        <w:rPr>
          <w:rFonts w:ascii="Times New Roman" w:hAnsi="Times New Roman"/>
          <w:b/>
          <w:lang w:val="en-GB"/>
        </w:rPr>
        <w:t xml:space="preserve"> </w:t>
      </w:r>
      <w:r w:rsidR="00FA20C6" w:rsidRPr="00FA20C6">
        <w:rPr>
          <w:rFonts w:ascii="Times New Roman" w:hAnsi="Times New Roman"/>
          <w:b/>
          <w:lang w:val="en-GB"/>
        </w:rPr>
        <w:t>the Romanian Greek-Catholic Church</w:t>
      </w:r>
      <w:r w:rsidR="00FA20C6">
        <w:rPr>
          <w:rFonts w:ascii="Times New Roman" w:hAnsi="Times New Roman"/>
          <w:b/>
          <w:lang w:val="en-GB"/>
        </w:rPr>
        <w:t>”</w:t>
      </w:r>
      <w:r w:rsidR="00860C00" w:rsidRPr="00FA20C6">
        <w:rPr>
          <w:rFonts w:ascii="Times New Roman" w:hAnsi="Times New Roman"/>
          <w:b/>
          <w:lang w:val="en-GB"/>
        </w:rPr>
        <w:t xml:space="preserve"> </w:t>
      </w:r>
      <w:r w:rsidR="009540A3" w:rsidRPr="00FA20C6">
        <w:rPr>
          <w:rFonts w:ascii="Times New Roman" w:hAnsi="Times New Roman"/>
          <w:lang w:val="en-GB"/>
        </w:rPr>
        <w:t>i</w:t>
      </w:r>
      <w:r w:rsidR="00FA20C6">
        <w:rPr>
          <w:rFonts w:ascii="Times New Roman" w:hAnsi="Times New Roman"/>
          <w:lang w:val="en-GB"/>
        </w:rPr>
        <w:t>n a very lively way, appealing for a balanced historical presentation of a living together rich in conflicts</w:t>
      </w:r>
      <w:r w:rsidR="009540A3" w:rsidRPr="00FA20C6">
        <w:rPr>
          <w:rFonts w:ascii="Times New Roman" w:hAnsi="Times New Roman"/>
          <w:lang w:val="en-GB"/>
        </w:rPr>
        <w:t>.</w:t>
      </w:r>
      <w:r w:rsidR="00945542">
        <w:rPr>
          <w:rFonts w:ascii="Times New Roman" w:hAnsi="Times New Roman"/>
          <w:lang w:val="en-GB"/>
        </w:rPr>
        <w:t xml:space="preserve"> </w:t>
      </w:r>
      <w:r w:rsidR="00945542" w:rsidRPr="00945542">
        <w:rPr>
          <w:rFonts w:ascii="Times New Roman" w:hAnsi="Times New Roman"/>
          <w:lang w:val="en-GB"/>
        </w:rPr>
        <w:t xml:space="preserve">The folder was enriched by a statement by </w:t>
      </w:r>
      <w:r w:rsidR="00945542" w:rsidRPr="00945542">
        <w:rPr>
          <w:rFonts w:ascii="Times New Roman" w:hAnsi="Times New Roman"/>
          <w:b/>
          <w:snapToGrid/>
          <w:szCs w:val="24"/>
          <w:lang w:val="en-GB" w:eastAsia="de-AT"/>
        </w:rPr>
        <w:t xml:space="preserve">Sandra </w:t>
      </w:r>
      <w:proofErr w:type="spellStart"/>
      <w:r w:rsidR="00945542" w:rsidRPr="00945542">
        <w:rPr>
          <w:rFonts w:ascii="Times New Roman" w:hAnsi="Times New Roman"/>
          <w:b/>
          <w:snapToGrid/>
          <w:szCs w:val="24"/>
          <w:lang w:val="en-GB" w:eastAsia="de-AT"/>
        </w:rPr>
        <w:t>Chistolini</w:t>
      </w:r>
      <w:proofErr w:type="spellEnd"/>
      <w:r w:rsidR="00945542" w:rsidRPr="00945542">
        <w:rPr>
          <w:rFonts w:ascii="Times New Roman" w:hAnsi="Times New Roman"/>
          <w:snapToGrid/>
          <w:szCs w:val="24"/>
          <w:lang w:val="en-GB" w:eastAsia="de-AT"/>
        </w:rPr>
        <w:t xml:space="preserve"> from University 3 in Rome on</w:t>
      </w:r>
      <w:r w:rsidR="00945542">
        <w:rPr>
          <w:rFonts w:ascii="Times New Roman" w:hAnsi="Times New Roman"/>
          <w:snapToGrid/>
          <w:szCs w:val="24"/>
          <w:lang w:val="en-GB" w:eastAsia="de-AT"/>
        </w:rPr>
        <w:t xml:space="preserve"> </w:t>
      </w:r>
      <w:r w:rsidR="00945542" w:rsidRPr="00945542">
        <w:rPr>
          <w:rFonts w:ascii="Times New Roman" w:hAnsi="Times New Roman"/>
          <w:b/>
          <w:snapToGrid/>
          <w:szCs w:val="24"/>
          <w:lang w:val="en-GB" w:eastAsia="de-AT"/>
        </w:rPr>
        <w:t>“Education to tolerance”.</w:t>
      </w:r>
    </w:p>
    <w:p w:rsidR="009540A3" w:rsidRPr="00FA20C6" w:rsidRDefault="009540A3" w:rsidP="00045B04">
      <w:pPr>
        <w:jc w:val="both"/>
        <w:rPr>
          <w:rFonts w:ascii="Times New Roman" w:hAnsi="Times New Roman"/>
          <w:lang w:val="en-GB"/>
        </w:rPr>
      </w:pPr>
      <w:r w:rsidRPr="00945542">
        <w:rPr>
          <w:rFonts w:ascii="Times New Roman" w:hAnsi="Times New Roman"/>
          <w:szCs w:val="24"/>
          <w:lang w:val="en-GB"/>
        </w:rPr>
        <w:t xml:space="preserve">In </w:t>
      </w:r>
      <w:r w:rsidR="00FA20C6" w:rsidRPr="00945542">
        <w:rPr>
          <w:rFonts w:ascii="Times New Roman" w:hAnsi="Times New Roman"/>
          <w:szCs w:val="24"/>
          <w:lang w:val="en-GB"/>
        </w:rPr>
        <w:t>four language groups personal experiences and reactions were brought up and questions to the speakers were prepared, which</w:t>
      </w:r>
      <w:r w:rsidR="00FA20C6" w:rsidRPr="00FA20C6">
        <w:rPr>
          <w:rFonts w:ascii="Times New Roman" w:hAnsi="Times New Roman"/>
          <w:lang w:val="en-GB"/>
        </w:rPr>
        <w:t xml:space="preserve"> were then presented and answered in three languages</w:t>
      </w:r>
      <w:r w:rsidR="009C18DB" w:rsidRPr="00FA20C6">
        <w:rPr>
          <w:rFonts w:ascii="Times New Roman" w:hAnsi="Times New Roman"/>
          <w:lang w:val="en-GB"/>
        </w:rPr>
        <w:t>.</w:t>
      </w:r>
    </w:p>
    <w:p w:rsidR="002E0DF5" w:rsidRPr="00E57307" w:rsidRDefault="00FA20C6" w:rsidP="00045B04">
      <w:pPr>
        <w:jc w:val="both"/>
        <w:rPr>
          <w:rFonts w:ascii="Times New Roman" w:hAnsi="Times New Roman"/>
          <w:b/>
          <w:lang w:val="en-GB"/>
        </w:rPr>
      </w:pPr>
      <w:r w:rsidRPr="00E57307">
        <w:rPr>
          <w:rFonts w:ascii="Times New Roman" w:hAnsi="Times New Roman"/>
          <w:lang w:val="en-GB"/>
        </w:rPr>
        <w:t xml:space="preserve">A special highlight was, besides the </w:t>
      </w:r>
      <w:r w:rsidR="00E57307">
        <w:rPr>
          <w:rFonts w:ascii="Times New Roman" w:hAnsi="Times New Roman"/>
          <w:lang w:val="en-GB"/>
        </w:rPr>
        <w:t>“</w:t>
      </w:r>
      <w:r w:rsidRPr="00E57307">
        <w:rPr>
          <w:rFonts w:ascii="Times New Roman" w:hAnsi="Times New Roman"/>
          <w:lang w:val="en-GB"/>
        </w:rPr>
        <w:t>Latin</w:t>
      </w:r>
      <w:r w:rsidR="00E57307">
        <w:rPr>
          <w:rFonts w:ascii="Times New Roman" w:hAnsi="Times New Roman"/>
          <w:lang w:val="en-GB"/>
        </w:rPr>
        <w:t>”</w:t>
      </w:r>
      <w:r w:rsidRPr="00E57307">
        <w:rPr>
          <w:rFonts w:ascii="Times New Roman" w:hAnsi="Times New Roman"/>
          <w:lang w:val="en-GB"/>
        </w:rPr>
        <w:t xml:space="preserve"> masses in three languages on other days, </w:t>
      </w:r>
      <w:r w:rsidR="00E57307" w:rsidRPr="00E57307">
        <w:rPr>
          <w:rFonts w:ascii="Times New Roman" w:hAnsi="Times New Roman"/>
          <w:lang w:val="en-GB"/>
        </w:rPr>
        <w:t xml:space="preserve">Sunday mass in the Byzantine rite of John </w:t>
      </w:r>
      <w:proofErr w:type="spellStart"/>
      <w:r w:rsidR="00E57307" w:rsidRPr="00E57307">
        <w:rPr>
          <w:rFonts w:ascii="Times New Roman" w:hAnsi="Times New Roman"/>
          <w:lang w:val="en-GB"/>
        </w:rPr>
        <w:t>Chrysosto</w:t>
      </w:r>
      <w:r w:rsidR="00E57307">
        <w:rPr>
          <w:rFonts w:ascii="Times New Roman" w:hAnsi="Times New Roman"/>
          <w:lang w:val="en-GB"/>
        </w:rPr>
        <w:t>mo</w:t>
      </w:r>
      <w:r w:rsidR="00E57307" w:rsidRPr="00E57307">
        <w:rPr>
          <w:rFonts w:ascii="Times New Roman" w:hAnsi="Times New Roman"/>
          <w:lang w:val="en-GB"/>
        </w:rPr>
        <w:t>s</w:t>
      </w:r>
      <w:proofErr w:type="spellEnd"/>
      <w:r w:rsidR="00E57307" w:rsidRPr="00E57307">
        <w:rPr>
          <w:rFonts w:ascii="Times New Roman" w:hAnsi="Times New Roman"/>
          <w:lang w:val="en-GB"/>
        </w:rPr>
        <w:t xml:space="preserve"> in Romanian in the Greek-Catholic cathedral</w:t>
      </w:r>
      <w:r w:rsidR="00AB1281" w:rsidRPr="00E57307">
        <w:rPr>
          <w:rFonts w:ascii="Times New Roman" w:hAnsi="Times New Roman"/>
          <w:lang w:val="en-GB"/>
        </w:rPr>
        <w:t>.</w:t>
      </w:r>
      <w:r w:rsidR="009C18DB" w:rsidRPr="00E57307">
        <w:rPr>
          <w:rFonts w:ascii="Times New Roman" w:hAnsi="Times New Roman"/>
          <w:lang w:val="en-GB"/>
        </w:rPr>
        <w:t xml:space="preserve"> </w:t>
      </w:r>
      <w:r w:rsidR="00046D16" w:rsidRPr="00E57307">
        <w:rPr>
          <w:rFonts w:ascii="Times New Roman" w:hAnsi="Times New Roman"/>
          <w:lang w:val="en-GB"/>
        </w:rPr>
        <w:t xml:space="preserve">       </w:t>
      </w:r>
    </w:p>
    <w:p w:rsidR="009C18DB" w:rsidRPr="00E57307" w:rsidRDefault="00E57307" w:rsidP="00045B04">
      <w:pPr>
        <w:jc w:val="both"/>
        <w:rPr>
          <w:rFonts w:ascii="Times New Roman" w:hAnsi="Times New Roman"/>
          <w:lang w:val="en-GB"/>
        </w:rPr>
      </w:pPr>
      <w:r w:rsidRPr="00E57307">
        <w:rPr>
          <w:rFonts w:ascii="Times New Roman" w:hAnsi="Times New Roman"/>
          <w:lang w:val="en-GB"/>
        </w:rPr>
        <w:t>O</w:t>
      </w:r>
      <w:r w:rsidR="00AB1281" w:rsidRPr="00E57307">
        <w:rPr>
          <w:rFonts w:ascii="Times New Roman" w:hAnsi="Times New Roman"/>
          <w:lang w:val="en-GB"/>
        </w:rPr>
        <w:t xml:space="preserve">n </w:t>
      </w:r>
      <w:r w:rsidRPr="00E57307">
        <w:rPr>
          <w:rFonts w:ascii="Times New Roman" w:hAnsi="Times New Roman"/>
          <w:lang w:val="en-GB"/>
        </w:rPr>
        <w:t xml:space="preserve">two afternoons we could get to know the sights of the town of </w:t>
      </w:r>
      <w:proofErr w:type="spellStart"/>
      <w:r w:rsidRPr="00E57307">
        <w:rPr>
          <w:rFonts w:ascii="Times New Roman" w:hAnsi="Times New Roman"/>
          <w:lang w:val="en-GB"/>
        </w:rPr>
        <w:t>Cluj</w:t>
      </w:r>
      <w:proofErr w:type="spellEnd"/>
      <w:r w:rsidRPr="00E57307">
        <w:rPr>
          <w:rFonts w:ascii="Times New Roman" w:hAnsi="Times New Roman"/>
          <w:lang w:val="en-GB"/>
        </w:rPr>
        <w:t>, primarily ch</w:t>
      </w:r>
      <w:r>
        <w:rPr>
          <w:rFonts w:ascii="Times New Roman" w:hAnsi="Times New Roman"/>
          <w:lang w:val="en-GB"/>
        </w:rPr>
        <w:t>u</w:t>
      </w:r>
      <w:r w:rsidRPr="00E57307">
        <w:rPr>
          <w:rFonts w:ascii="Times New Roman" w:hAnsi="Times New Roman"/>
          <w:lang w:val="en-GB"/>
        </w:rPr>
        <w:t>rches of various denominations a</w:t>
      </w:r>
      <w:r w:rsidR="00AB1281" w:rsidRPr="00E57307">
        <w:rPr>
          <w:rFonts w:ascii="Times New Roman" w:hAnsi="Times New Roman"/>
          <w:lang w:val="en-GB"/>
        </w:rPr>
        <w:t xml:space="preserve">nd </w:t>
      </w:r>
      <w:r>
        <w:rPr>
          <w:rFonts w:ascii="Times New Roman" w:hAnsi="Times New Roman"/>
          <w:lang w:val="en-GB"/>
        </w:rPr>
        <w:t>the trilingual u</w:t>
      </w:r>
      <w:r w:rsidR="00AB1281" w:rsidRPr="00E57307">
        <w:rPr>
          <w:rFonts w:ascii="Times New Roman" w:hAnsi="Times New Roman"/>
          <w:lang w:val="en-GB"/>
        </w:rPr>
        <w:t>niversit</w:t>
      </w:r>
      <w:r>
        <w:rPr>
          <w:rFonts w:ascii="Times New Roman" w:hAnsi="Times New Roman"/>
          <w:lang w:val="en-GB"/>
        </w:rPr>
        <w:t>y</w:t>
      </w:r>
      <w:r w:rsidR="00AB1281" w:rsidRPr="00E57307"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  <w:lang w:val="en-GB"/>
        </w:rPr>
        <w:t xml:space="preserve">At the </w:t>
      </w:r>
      <w:proofErr w:type="gramStart"/>
      <w:r>
        <w:rPr>
          <w:rFonts w:ascii="Times New Roman" w:hAnsi="Times New Roman"/>
          <w:lang w:val="en-GB"/>
        </w:rPr>
        <w:t>end there were</w:t>
      </w:r>
      <w:proofErr w:type="gramEnd"/>
      <w:r>
        <w:rPr>
          <w:rFonts w:ascii="Times New Roman" w:hAnsi="Times New Roman"/>
          <w:lang w:val="en-GB"/>
        </w:rPr>
        <w:t xml:space="preserve"> given two concerts by a local church choir and a classical quartet, followed by dinner in pleasant restaurants</w:t>
      </w:r>
      <w:r w:rsidR="00AB1281" w:rsidRPr="00E57307">
        <w:rPr>
          <w:rFonts w:ascii="Times New Roman" w:hAnsi="Times New Roman"/>
          <w:lang w:val="en-GB"/>
        </w:rPr>
        <w:t>.</w:t>
      </w:r>
      <w:r w:rsidR="000D1536" w:rsidRPr="00E57307">
        <w:rPr>
          <w:rFonts w:ascii="Times New Roman" w:hAnsi="Times New Roman"/>
          <w:lang w:val="en-GB"/>
        </w:rPr>
        <w:t xml:space="preserve"> </w:t>
      </w:r>
      <w:r w:rsidRPr="00E57307">
        <w:rPr>
          <w:rFonts w:ascii="Times New Roman" w:hAnsi="Times New Roman"/>
          <w:lang w:val="en-GB"/>
        </w:rPr>
        <w:t xml:space="preserve">On the last day we experienced a trip to the northern region of </w:t>
      </w:r>
      <w:proofErr w:type="spellStart"/>
      <w:r w:rsidRPr="00E57307">
        <w:rPr>
          <w:rFonts w:ascii="Times New Roman" w:hAnsi="Times New Roman"/>
          <w:lang w:val="en-GB"/>
        </w:rPr>
        <w:t>M</w:t>
      </w:r>
      <w:r w:rsidR="00AB1281" w:rsidRPr="00E57307">
        <w:rPr>
          <w:rFonts w:ascii="Times New Roman" w:hAnsi="Times New Roman"/>
          <w:lang w:val="en-GB"/>
        </w:rPr>
        <w:t>aramureş</w:t>
      </w:r>
      <w:proofErr w:type="spellEnd"/>
      <w:r w:rsidR="00AB1281" w:rsidRPr="00E57307">
        <w:rPr>
          <w:rFonts w:ascii="Times New Roman" w:hAnsi="Times New Roman"/>
          <w:lang w:val="en-GB"/>
        </w:rPr>
        <w:t xml:space="preserve">, </w:t>
      </w:r>
      <w:r w:rsidRPr="00E57307">
        <w:rPr>
          <w:rFonts w:ascii="Times New Roman" w:hAnsi="Times New Roman"/>
          <w:lang w:val="en-GB"/>
        </w:rPr>
        <w:t>the visit to an impressive monastery, and to</w:t>
      </w:r>
      <w:r>
        <w:rPr>
          <w:rFonts w:ascii="Times New Roman" w:hAnsi="Times New Roman"/>
          <w:lang w:val="en-GB"/>
        </w:rPr>
        <w:t xml:space="preserve"> </w:t>
      </w:r>
      <w:r w:rsidRPr="00E57307">
        <w:rPr>
          <w:rFonts w:ascii="Times New Roman" w:hAnsi="Times New Roman"/>
          <w:lang w:val="en-GB"/>
        </w:rPr>
        <w:t xml:space="preserve">the moving memorial at </w:t>
      </w:r>
      <w:proofErr w:type="spellStart"/>
      <w:r w:rsidR="00500AD5" w:rsidRPr="00E57307">
        <w:rPr>
          <w:rFonts w:ascii="Times New Roman" w:hAnsi="Times New Roman"/>
          <w:lang w:val="en-GB"/>
        </w:rPr>
        <w:t>Szigeth</w:t>
      </w:r>
      <w:proofErr w:type="spellEnd"/>
      <w:r w:rsidR="00500AD5" w:rsidRPr="00E57307">
        <w:rPr>
          <w:rFonts w:ascii="Times New Roman" w:hAnsi="Times New Roman"/>
          <w:lang w:val="en-GB"/>
        </w:rPr>
        <w:t xml:space="preserve">, in </w:t>
      </w:r>
      <w:r w:rsidRPr="00E57307">
        <w:rPr>
          <w:rFonts w:ascii="Times New Roman" w:hAnsi="Times New Roman"/>
          <w:lang w:val="en-GB"/>
        </w:rPr>
        <w:t>which in the former prison the horrible methods and effects of</w:t>
      </w:r>
      <w:r>
        <w:rPr>
          <w:rFonts w:ascii="Times New Roman" w:hAnsi="Times New Roman"/>
          <w:lang w:val="en-GB"/>
        </w:rPr>
        <w:t xml:space="preserve"> </w:t>
      </w:r>
      <w:r w:rsidRPr="00E57307">
        <w:rPr>
          <w:rFonts w:ascii="Times New Roman" w:hAnsi="Times New Roman"/>
          <w:lang w:val="en-GB"/>
        </w:rPr>
        <w:t xml:space="preserve">the Communist dictatorship </w:t>
      </w:r>
      <w:r>
        <w:rPr>
          <w:rFonts w:ascii="Times New Roman" w:hAnsi="Times New Roman"/>
          <w:lang w:val="en-GB"/>
        </w:rPr>
        <w:t xml:space="preserve">particularly in Romania, but also in other European countries have been </w:t>
      </w:r>
      <w:r w:rsidR="009628FA">
        <w:rPr>
          <w:rFonts w:ascii="Times New Roman" w:hAnsi="Times New Roman"/>
          <w:lang w:val="en-GB"/>
        </w:rPr>
        <w:t>illustrated</w:t>
      </w:r>
      <w:r w:rsidR="00945542">
        <w:rPr>
          <w:rFonts w:ascii="Times New Roman" w:hAnsi="Times New Roman"/>
          <w:lang w:val="en-GB"/>
        </w:rPr>
        <w:t xml:space="preserve"> in the cells</w:t>
      </w:r>
      <w:r w:rsidR="00500AD5" w:rsidRPr="00E57307">
        <w:rPr>
          <w:rFonts w:ascii="Times New Roman" w:hAnsi="Times New Roman"/>
          <w:lang w:val="en-GB"/>
        </w:rPr>
        <w:t>.</w:t>
      </w:r>
    </w:p>
    <w:p w:rsidR="00533726" w:rsidRPr="009628FA" w:rsidRDefault="009628FA" w:rsidP="00045B04">
      <w:pPr>
        <w:jc w:val="both"/>
        <w:rPr>
          <w:rFonts w:ascii="Times New Roman" w:hAnsi="Times New Roman"/>
          <w:lang w:val="en-GB"/>
        </w:rPr>
      </w:pPr>
      <w:r w:rsidRPr="009628FA">
        <w:rPr>
          <w:rFonts w:ascii="Times New Roman" w:hAnsi="Times New Roman"/>
          <w:lang w:val="en-GB"/>
        </w:rPr>
        <w:t xml:space="preserve">The </w:t>
      </w:r>
      <w:r w:rsidR="00500AD5" w:rsidRPr="009628FA">
        <w:rPr>
          <w:rFonts w:ascii="Times New Roman" w:hAnsi="Times New Roman"/>
          <w:lang w:val="en-GB"/>
        </w:rPr>
        <w:t>Manresa</w:t>
      </w:r>
      <w:r w:rsidRPr="009628FA">
        <w:rPr>
          <w:rFonts w:ascii="Times New Roman" w:hAnsi="Times New Roman"/>
          <w:lang w:val="en-GB"/>
        </w:rPr>
        <w:t xml:space="preserve"> Centre </w:t>
      </w:r>
      <w:r>
        <w:rPr>
          <w:rFonts w:ascii="Times New Roman" w:hAnsi="Times New Roman"/>
          <w:lang w:val="en-GB"/>
        </w:rPr>
        <w:t>of t</w:t>
      </w:r>
      <w:r w:rsidRPr="009628FA">
        <w:rPr>
          <w:rFonts w:ascii="Times New Roman" w:hAnsi="Times New Roman"/>
          <w:lang w:val="en-GB"/>
        </w:rPr>
        <w:t>he Romanian Jesuits offered us an excellently suit</w:t>
      </w:r>
      <w:r w:rsidR="00C93F10">
        <w:rPr>
          <w:rFonts w:ascii="Times New Roman" w:hAnsi="Times New Roman"/>
          <w:lang w:val="en-GB"/>
        </w:rPr>
        <w:t>able</w:t>
      </w:r>
      <w:r w:rsidRPr="009628FA">
        <w:rPr>
          <w:rFonts w:ascii="Times New Roman" w:hAnsi="Times New Roman"/>
          <w:lang w:val="en-GB"/>
        </w:rPr>
        <w:t xml:space="preserve"> surrounding for our activities</w:t>
      </w:r>
      <w:r w:rsidR="00500AD5" w:rsidRPr="009628FA">
        <w:rPr>
          <w:rFonts w:ascii="Times New Roman" w:hAnsi="Times New Roman"/>
          <w:lang w:val="en-GB"/>
        </w:rPr>
        <w:t xml:space="preserve">. </w:t>
      </w:r>
      <w:r w:rsidRPr="009628FA">
        <w:rPr>
          <w:rFonts w:ascii="Times New Roman" w:hAnsi="Times New Roman"/>
          <w:lang w:val="en-GB"/>
        </w:rPr>
        <w:t>The fathers, the brother</w:t>
      </w:r>
      <w:r w:rsidR="00C93F10">
        <w:rPr>
          <w:rFonts w:ascii="Times New Roman" w:hAnsi="Times New Roman"/>
          <w:lang w:val="en-GB"/>
        </w:rPr>
        <w:t>s</w:t>
      </w:r>
      <w:r w:rsidRPr="009628FA">
        <w:rPr>
          <w:rFonts w:ascii="Times New Roman" w:hAnsi="Times New Roman"/>
          <w:lang w:val="en-GB"/>
        </w:rPr>
        <w:t>, the sisters caring for the house and the p</w:t>
      </w:r>
      <w:r w:rsidR="00500AD5" w:rsidRPr="009628FA">
        <w:rPr>
          <w:rFonts w:ascii="Times New Roman" w:hAnsi="Times New Roman"/>
          <w:lang w:val="en-GB"/>
        </w:rPr>
        <w:t>erson</w:t>
      </w:r>
      <w:r w:rsidRPr="009628FA">
        <w:rPr>
          <w:rFonts w:ascii="Times New Roman" w:hAnsi="Times New Roman"/>
          <w:lang w:val="en-GB"/>
        </w:rPr>
        <w:t>ne</w:t>
      </w:r>
      <w:r w:rsidR="00500AD5" w:rsidRPr="009628FA">
        <w:rPr>
          <w:rFonts w:ascii="Times New Roman" w:hAnsi="Times New Roman"/>
          <w:lang w:val="en-GB"/>
        </w:rPr>
        <w:t xml:space="preserve">l </w:t>
      </w:r>
      <w:r w:rsidRPr="009628FA">
        <w:rPr>
          <w:rFonts w:ascii="Times New Roman" w:hAnsi="Times New Roman"/>
          <w:lang w:val="en-GB"/>
        </w:rPr>
        <w:t>have made our stay very pleasant and they have impressed us by their friendliness</w:t>
      </w:r>
      <w:r w:rsidR="00500AD5" w:rsidRPr="009628FA">
        <w:rPr>
          <w:rFonts w:ascii="Times New Roman" w:hAnsi="Times New Roman"/>
          <w:lang w:val="en-GB"/>
        </w:rPr>
        <w:t xml:space="preserve">. </w:t>
      </w:r>
    </w:p>
    <w:p w:rsidR="000D1536" w:rsidRPr="009628FA" w:rsidRDefault="00533726" w:rsidP="00045B04">
      <w:pPr>
        <w:jc w:val="both"/>
        <w:rPr>
          <w:rFonts w:ascii="Times New Roman" w:hAnsi="Times New Roman"/>
          <w:lang w:val="en-GB"/>
        </w:rPr>
      </w:pPr>
      <w:r w:rsidRPr="009628FA">
        <w:rPr>
          <w:rFonts w:ascii="Times New Roman" w:hAnsi="Times New Roman"/>
          <w:lang w:val="en-GB"/>
        </w:rPr>
        <w:t xml:space="preserve">SIESC </w:t>
      </w:r>
      <w:r w:rsidR="009628FA" w:rsidRPr="009628FA">
        <w:rPr>
          <w:rFonts w:ascii="Times New Roman" w:hAnsi="Times New Roman"/>
          <w:lang w:val="en-GB"/>
        </w:rPr>
        <w:t xml:space="preserve">sincerely thanks all Romanian colleagues, the chaplain of AGRU, Fr. Cristian, and particularly the three colleagues who did the main work of preparation and organisation: </w:t>
      </w:r>
      <w:proofErr w:type="spellStart"/>
      <w:r w:rsidR="005F395B" w:rsidRPr="009628FA">
        <w:rPr>
          <w:rFonts w:ascii="Times New Roman" w:hAnsi="Times New Roman"/>
          <w:lang w:val="en-GB"/>
        </w:rPr>
        <w:t>Alin</w:t>
      </w:r>
      <w:proofErr w:type="spellEnd"/>
      <w:r w:rsidR="005F395B" w:rsidRPr="009628FA">
        <w:rPr>
          <w:rFonts w:ascii="Times New Roman" w:hAnsi="Times New Roman"/>
          <w:lang w:val="en-GB"/>
        </w:rPr>
        <w:t xml:space="preserve"> Tat, Irina </w:t>
      </w:r>
      <w:proofErr w:type="spellStart"/>
      <w:r w:rsidR="005F395B" w:rsidRPr="009628FA">
        <w:rPr>
          <w:rFonts w:ascii="Times New Roman" w:hAnsi="Times New Roman"/>
          <w:lang w:val="en-GB"/>
        </w:rPr>
        <w:t>Marginean</w:t>
      </w:r>
      <w:proofErr w:type="spellEnd"/>
      <w:r w:rsidR="005F395B" w:rsidRPr="009628FA">
        <w:rPr>
          <w:rFonts w:ascii="Times New Roman" w:hAnsi="Times New Roman"/>
          <w:lang w:val="en-GB"/>
        </w:rPr>
        <w:t xml:space="preserve"> und Marius </w:t>
      </w:r>
      <w:proofErr w:type="spellStart"/>
      <w:r w:rsidR="005F395B" w:rsidRPr="009628FA">
        <w:rPr>
          <w:rFonts w:ascii="Times New Roman" w:hAnsi="Times New Roman"/>
          <w:lang w:val="en-GB"/>
        </w:rPr>
        <w:t>Boldor</w:t>
      </w:r>
      <w:proofErr w:type="spellEnd"/>
      <w:r w:rsidR="005F395B" w:rsidRPr="009628FA">
        <w:rPr>
          <w:rFonts w:ascii="Times New Roman" w:hAnsi="Times New Roman"/>
          <w:lang w:val="en-GB"/>
        </w:rPr>
        <w:t xml:space="preserve">. </w:t>
      </w:r>
      <w:r w:rsidR="009628FA" w:rsidRPr="009628FA">
        <w:rPr>
          <w:rFonts w:ascii="Times New Roman" w:hAnsi="Times New Roman"/>
          <w:lang w:val="en-GB"/>
        </w:rPr>
        <w:t>They didn’t only do everything that was necessary, but they also entered very patiently on all special deman</w:t>
      </w:r>
      <w:r w:rsidR="009628FA">
        <w:rPr>
          <w:rFonts w:ascii="Times New Roman" w:hAnsi="Times New Roman"/>
          <w:lang w:val="en-GB"/>
        </w:rPr>
        <w:t>ds</w:t>
      </w:r>
      <w:r w:rsidRPr="009628FA">
        <w:rPr>
          <w:rFonts w:ascii="Times New Roman" w:hAnsi="Times New Roman"/>
          <w:lang w:val="en-GB"/>
        </w:rPr>
        <w:t xml:space="preserve">. </w:t>
      </w:r>
    </w:p>
    <w:p w:rsidR="00DB4A97" w:rsidRPr="00C42EB9" w:rsidRDefault="00002D3D" w:rsidP="00045B04">
      <w:pPr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Our colleagues and </w:t>
      </w:r>
      <w:r w:rsidR="009628FA" w:rsidRPr="00C42EB9">
        <w:rPr>
          <w:rFonts w:ascii="Times New Roman" w:hAnsi="Times New Roman"/>
          <w:lang w:val="en-GB"/>
        </w:rPr>
        <w:t>Romania</w:t>
      </w:r>
      <w:r w:rsidR="00DB4A97" w:rsidRPr="00C42EB9">
        <w:rPr>
          <w:rFonts w:ascii="Times New Roman" w:hAnsi="Times New Roman"/>
          <w:lang w:val="en-GB"/>
        </w:rPr>
        <w:t xml:space="preserve"> ha</w:t>
      </w:r>
      <w:r>
        <w:rPr>
          <w:rFonts w:ascii="Times New Roman" w:hAnsi="Times New Roman"/>
          <w:lang w:val="en-GB"/>
        </w:rPr>
        <w:t>ve</w:t>
      </w:r>
      <w:r w:rsidR="009628FA" w:rsidRPr="00C42EB9">
        <w:rPr>
          <w:rFonts w:ascii="Times New Roman" w:hAnsi="Times New Roman"/>
          <w:lang w:val="en-GB"/>
        </w:rPr>
        <w:t xml:space="preserve"> shown</w:t>
      </w:r>
      <w:r w:rsidR="00C42EB9" w:rsidRPr="00C42EB9">
        <w:rPr>
          <w:rFonts w:ascii="Times New Roman" w:hAnsi="Times New Roman"/>
          <w:lang w:val="en-GB"/>
        </w:rPr>
        <w:t xml:space="preserve"> a</w:t>
      </w:r>
      <w:r w:rsidR="00DB4A97" w:rsidRPr="00C42EB9">
        <w:rPr>
          <w:rFonts w:ascii="Times New Roman" w:hAnsi="Times New Roman"/>
          <w:lang w:val="en-GB"/>
        </w:rPr>
        <w:t xml:space="preserve">t </w:t>
      </w:r>
      <w:r w:rsidR="00C42EB9" w:rsidRPr="00C42EB9">
        <w:rPr>
          <w:rFonts w:ascii="Times New Roman" w:hAnsi="Times New Roman"/>
          <w:lang w:val="en-GB"/>
        </w:rPr>
        <w:t xml:space="preserve">the first time that they can organize a meeting full of experiences excellently in the best </w:t>
      </w:r>
      <w:r w:rsidR="005F395B" w:rsidRPr="00C42EB9">
        <w:rPr>
          <w:rFonts w:ascii="Times New Roman" w:hAnsi="Times New Roman"/>
          <w:lang w:val="en-GB"/>
        </w:rPr>
        <w:t>SIESC</w:t>
      </w:r>
      <w:r w:rsidR="00C42EB9" w:rsidRPr="00C42EB9">
        <w:rPr>
          <w:rFonts w:ascii="Times New Roman" w:hAnsi="Times New Roman"/>
          <w:lang w:val="en-GB"/>
        </w:rPr>
        <w:t xml:space="preserve"> t</w:t>
      </w:r>
      <w:r w:rsidR="005F395B" w:rsidRPr="00C42EB9">
        <w:rPr>
          <w:rFonts w:ascii="Times New Roman" w:hAnsi="Times New Roman"/>
          <w:lang w:val="en-GB"/>
        </w:rPr>
        <w:t>radition</w:t>
      </w:r>
      <w:r w:rsidR="00DB4A97" w:rsidRPr="00C42EB9">
        <w:rPr>
          <w:rFonts w:ascii="Times New Roman" w:hAnsi="Times New Roman"/>
          <w:lang w:val="en-GB"/>
        </w:rPr>
        <w:t>.</w:t>
      </w:r>
    </w:p>
    <w:p w:rsidR="00CB4831" w:rsidRDefault="00CB4831" w:rsidP="00045B04">
      <w:pPr>
        <w:jc w:val="both"/>
        <w:rPr>
          <w:rFonts w:ascii="Times New Roman" w:hAnsi="Times New Roman"/>
          <w:lang w:val="de-AT"/>
        </w:rPr>
      </w:pPr>
    </w:p>
    <w:p w:rsidR="00C93F10" w:rsidRPr="002E0DF5" w:rsidRDefault="00DB4A97" w:rsidP="00045B04">
      <w:pPr>
        <w:jc w:val="both"/>
        <w:rPr>
          <w:rFonts w:ascii="Times New Roman" w:hAnsi="Times New Roman"/>
          <w:lang w:val="de-AT"/>
        </w:rPr>
      </w:pPr>
      <w:bookmarkStart w:id="0" w:name="_GoBack"/>
      <w:bookmarkEnd w:id="0"/>
      <w:r>
        <w:rPr>
          <w:rFonts w:ascii="Times New Roman" w:hAnsi="Times New Roman"/>
          <w:lang w:val="de-AT"/>
        </w:rPr>
        <w:t>Wolfgang RANK</w:t>
      </w:r>
      <w:r w:rsidR="00C42EB9">
        <w:rPr>
          <w:rFonts w:ascii="Times New Roman" w:hAnsi="Times New Roman"/>
          <w:lang w:val="de-AT"/>
        </w:rPr>
        <w:t xml:space="preserve">, </w:t>
      </w:r>
      <w:proofErr w:type="spellStart"/>
      <w:r w:rsidR="00C42EB9">
        <w:rPr>
          <w:rFonts w:ascii="Times New Roman" w:hAnsi="Times New Roman"/>
          <w:lang w:val="de-AT"/>
        </w:rPr>
        <w:t>President</w:t>
      </w:r>
      <w:proofErr w:type="spellEnd"/>
      <w:r w:rsidR="00C42EB9">
        <w:rPr>
          <w:rFonts w:ascii="Times New Roman" w:hAnsi="Times New Roman"/>
          <w:lang w:val="de-AT"/>
        </w:rPr>
        <w:t xml:space="preserve"> </w:t>
      </w:r>
      <w:proofErr w:type="spellStart"/>
      <w:r w:rsidR="00C42EB9">
        <w:rPr>
          <w:rFonts w:ascii="Times New Roman" w:hAnsi="Times New Roman"/>
          <w:lang w:val="de-AT"/>
        </w:rPr>
        <w:t>of</w:t>
      </w:r>
      <w:proofErr w:type="spellEnd"/>
      <w:r w:rsidR="00C42EB9">
        <w:rPr>
          <w:rFonts w:ascii="Times New Roman" w:hAnsi="Times New Roman"/>
          <w:lang w:val="de-AT"/>
        </w:rPr>
        <w:t xml:space="preserve"> SIESC</w:t>
      </w:r>
    </w:p>
    <w:sectPr w:rsidR="00C93F10" w:rsidRPr="002E0DF5" w:rsidSect="00C54995">
      <w:endnotePr>
        <w:numFmt w:val="decimal"/>
      </w:endnotePr>
      <w:pgSz w:w="11906" w:h="16838"/>
      <w:pgMar w:top="1440" w:right="1134" w:bottom="1440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829"/>
    <w:multiLevelType w:val="singleLevel"/>
    <w:tmpl w:val="EF7AB8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7B7F1D33"/>
    <w:multiLevelType w:val="hybridMultilevel"/>
    <w:tmpl w:val="D03C2436"/>
    <w:lvl w:ilvl="0" w:tplc="9AFA0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3BE"/>
    <w:rsid w:val="00002D3D"/>
    <w:rsid w:val="00045B04"/>
    <w:rsid w:val="00046D16"/>
    <w:rsid w:val="000A209D"/>
    <w:rsid w:val="000D1536"/>
    <w:rsid w:val="000E45C6"/>
    <w:rsid w:val="00104DF1"/>
    <w:rsid w:val="00187A27"/>
    <w:rsid w:val="002708A9"/>
    <w:rsid w:val="002E0DF5"/>
    <w:rsid w:val="00437829"/>
    <w:rsid w:val="00500AD5"/>
    <w:rsid w:val="00533726"/>
    <w:rsid w:val="005F395B"/>
    <w:rsid w:val="00696A4C"/>
    <w:rsid w:val="006A2B39"/>
    <w:rsid w:val="00755F6C"/>
    <w:rsid w:val="00772228"/>
    <w:rsid w:val="00860C00"/>
    <w:rsid w:val="008E7818"/>
    <w:rsid w:val="00945542"/>
    <w:rsid w:val="009540A3"/>
    <w:rsid w:val="009628FA"/>
    <w:rsid w:val="009C18DB"/>
    <w:rsid w:val="00A073BE"/>
    <w:rsid w:val="00AA17FE"/>
    <w:rsid w:val="00AB1281"/>
    <w:rsid w:val="00AB1556"/>
    <w:rsid w:val="00B72E03"/>
    <w:rsid w:val="00C42EB9"/>
    <w:rsid w:val="00C54995"/>
    <w:rsid w:val="00C87C45"/>
    <w:rsid w:val="00C93F10"/>
    <w:rsid w:val="00CA30FF"/>
    <w:rsid w:val="00CB4831"/>
    <w:rsid w:val="00D17385"/>
    <w:rsid w:val="00D60B12"/>
    <w:rsid w:val="00DB4A97"/>
    <w:rsid w:val="00E42188"/>
    <w:rsid w:val="00E57307"/>
    <w:rsid w:val="00E950E0"/>
    <w:rsid w:val="00F236FB"/>
    <w:rsid w:val="00F245F7"/>
    <w:rsid w:val="00F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</w:pPr>
    <w:rPr>
      <w:rFonts w:ascii="Arial" w:hAnsi="Arial"/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widowControl/>
      <w:outlineLvl w:val="0"/>
    </w:pPr>
    <w:rPr>
      <w:rFonts w:ascii="Times New Roman" w:hAnsi="Times New Roman"/>
      <w:b/>
      <w:bCs/>
      <w:snapToGrid/>
      <w:sz w:val="22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character" w:styleId="Hyperlink">
    <w:name w:val="Hyperlink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9455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val="de-AT" w:eastAsia="de-AT"/>
    </w:rPr>
  </w:style>
  <w:style w:type="character" w:customStyle="1" w:styleId="HTMLVorformatiertZchn">
    <w:name w:val="HTML Vorformatiert Zchn"/>
    <w:link w:val="HTMLVorformatiert"/>
    <w:uiPriority w:val="99"/>
    <w:rsid w:val="0094554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---------------------------------------------------------------------------------------------------------------------------------------</vt:lpstr>
      <vt:lpstr>---------------------------------------------------------------------------------------------------------------------------------------</vt:lpstr>
    </vt:vector>
  </TitlesOfParts>
  <Company/>
  <LinksUpToDate>false</LinksUpToDate>
  <CharactersWithSpaces>3766</CharactersWithSpaces>
  <SharedDoc>false</SharedDoc>
  <HLinks>
    <vt:vector size="24" baseType="variant">
      <vt:variant>
        <vt:i4>1310822</vt:i4>
      </vt:variant>
      <vt:variant>
        <vt:i4>9</vt:i4>
      </vt:variant>
      <vt:variant>
        <vt:i4>0</vt:i4>
      </vt:variant>
      <vt:variant>
        <vt:i4>5</vt:i4>
      </vt:variant>
      <vt:variant>
        <vt:lpwstr>mailto:A-Hecker@freenet.de</vt:lpwstr>
      </vt:variant>
      <vt:variant>
        <vt:lpwstr/>
      </vt:variant>
      <vt:variant>
        <vt:i4>7077979</vt:i4>
      </vt:variant>
      <vt:variant>
        <vt:i4>6</vt:i4>
      </vt:variant>
      <vt:variant>
        <vt:i4>0</vt:i4>
      </vt:variant>
      <vt:variant>
        <vt:i4>5</vt:i4>
      </vt:variant>
      <vt:variant>
        <vt:lpwstr>mailto:info@siesc.eu</vt:lpwstr>
      </vt:variant>
      <vt:variant>
        <vt:lpwstr/>
      </vt:variant>
      <vt:variant>
        <vt:i4>8257552</vt:i4>
      </vt:variant>
      <vt:variant>
        <vt:i4>3</vt:i4>
      </vt:variant>
      <vt:variant>
        <vt:i4>0</vt:i4>
      </vt:variant>
      <vt:variant>
        <vt:i4>5</vt:i4>
      </vt:variant>
      <vt:variant>
        <vt:lpwstr>mailto:w.rank@gmx.at</vt:lpwstr>
      </vt:variant>
      <vt:variant>
        <vt:lpwstr/>
      </vt:variant>
      <vt:variant>
        <vt:i4>1310737</vt:i4>
      </vt:variant>
      <vt:variant>
        <vt:i4>0</vt:i4>
      </vt:variant>
      <vt:variant>
        <vt:i4>0</vt:i4>
      </vt:variant>
      <vt:variant>
        <vt:i4>5</vt:i4>
      </vt:variant>
      <vt:variant>
        <vt:lpwstr>http://www.siesc.eu/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---------------------------------------------------------------------------------------------------------------------------------------</dc:title>
  <dc:creator>WOLFGANG RANK</dc:creator>
  <cp:lastModifiedBy>Wolfgang Rank</cp:lastModifiedBy>
  <cp:revision>2</cp:revision>
  <dcterms:created xsi:type="dcterms:W3CDTF">2016-08-03T04:22:00Z</dcterms:created>
  <dcterms:modified xsi:type="dcterms:W3CDTF">2016-08-03T04:22:00Z</dcterms:modified>
</cp:coreProperties>
</file>