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04" w:rsidRPr="00D334A2" w:rsidRDefault="00755F6C" w:rsidP="00D334A2">
      <w:pPr>
        <w:jc w:val="center"/>
        <w:rPr>
          <w:rFonts w:ascii="Times New Roman" w:hAnsi="Times New Roman"/>
          <w:b/>
          <w:sz w:val="28"/>
          <w:lang w:val="fr-FR"/>
        </w:rPr>
      </w:pPr>
      <w:bookmarkStart w:id="0" w:name="_GoBack"/>
      <w:bookmarkEnd w:id="0"/>
      <w:r w:rsidRPr="00D334A2">
        <w:rPr>
          <w:rFonts w:ascii="Times New Roman" w:hAnsi="Times New Roman"/>
          <w:b/>
          <w:sz w:val="28"/>
          <w:lang w:val="fr-FR"/>
        </w:rPr>
        <w:t>61</w:t>
      </w:r>
      <w:r w:rsidR="00F71B51" w:rsidRPr="00D334A2">
        <w:rPr>
          <w:rFonts w:ascii="Times New Roman" w:hAnsi="Times New Roman"/>
          <w:b/>
          <w:sz w:val="28"/>
          <w:lang w:val="fr-FR"/>
        </w:rPr>
        <w:t xml:space="preserve">ème Rencontre annuelle du </w:t>
      </w:r>
      <w:r w:rsidR="002E0DF5" w:rsidRPr="00D334A2">
        <w:rPr>
          <w:rFonts w:ascii="Times New Roman" w:hAnsi="Times New Roman"/>
          <w:b/>
          <w:sz w:val="28"/>
          <w:lang w:val="fr-FR"/>
        </w:rPr>
        <w:t xml:space="preserve">SIESC </w:t>
      </w:r>
      <w:r w:rsidR="00F71B51" w:rsidRPr="00D334A2">
        <w:rPr>
          <w:rFonts w:ascii="Times New Roman" w:hAnsi="Times New Roman"/>
          <w:b/>
          <w:sz w:val="28"/>
          <w:lang w:val="fr-FR"/>
        </w:rPr>
        <w:t xml:space="preserve">à </w:t>
      </w:r>
      <w:r w:rsidRPr="00D334A2">
        <w:rPr>
          <w:rFonts w:ascii="Times New Roman" w:hAnsi="Times New Roman"/>
          <w:b/>
          <w:sz w:val="28"/>
          <w:lang w:val="fr-FR"/>
        </w:rPr>
        <w:t>Clu</w:t>
      </w:r>
      <w:r w:rsidR="002E0DF5" w:rsidRPr="00D334A2">
        <w:rPr>
          <w:rFonts w:ascii="Times New Roman" w:hAnsi="Times New Roman"/>
          <w:b/>
          <w:sz w:val="28"/>
          <w:lang w:val="fr-FR"/>
        </w:rPr>
        <w:t>j (</w:t>
      </w:r>
      <w:r w:rsidRPr="00D334A2">
        <w:rPr>
          <w:rFonts w:ascii="Times New Roman" w:hAnsi="Times New Roman"/>
          <w:b/>
          <w:sz w:val="28"/>
          <w:lang w:val="fr-FR"/>
        </w:rPr>
        <w:t>R</w:t>
      </w:r>
      <w:r w:rsidR="00F71B51" w:rsidRPr="00D334A2">
        <w:rPr>
          <w:rFonts w:ascii="Times New Roman" w:hAnsi="Times New Roman"/>
          <w:b/>
          <w:sz w:val="28"/>
          <w:lang w:val="fr-FR"/>
        </w:rPr>
        <w:t>ouma</w:t>
      </w:r>
      <w:r w:rsidRPr="00D334A2">
        <w:rPr>
          <w:rFonts w:ascii="Times New Roman" w:hAnsi="Times New Roman"/>
          <w:b/>
          <w:sz w:val="28"/>
          <w:lang w:val="fr-FR"/>
        </w:rPr>
        <w:t>nie</w:t>
      </w:r>
      <w:r w:rsidR="002E0DF5" w:rsidRPr="00D334A2">
        <w:rPr>
          <w:rFonts w:ascii="Times New Roman" w:hAnsi="Times New Roman"/>
          <w:b/>
          <w:sz w:val="28"/>
          <w:lang w:val="fr-FR"/>
        </w:rPr>
        <w:t>)</w:t>
      </w:r>
      <w:r w:rsidR="00F71B51" w:rsidRPr="00D334A2">
        <w:rPr>
          <w:rFonts w:ascii="Times New Roman" w:hAnsi="Times New Roman"/>
          <w:b/>
          <w:sz w:val="28"/>
          <w:lang w:val="fr-FR"/>
        </w:rPr>
        <w:t>: 22 – 28 juillet 2016</w:t>
      </w:r>
    </w:p>
    <w:p w:rsidR="002E0DF5" w:rsidRPr="00F71B51" w:rsidRDefault="002E0DF5" w:rsidP="00045B04">
      <w:pPr>
        <w:jc w:val="both"/>
        <w:rPr>
          <w:rFonts w:ascii="Times New Roman" w:hAnsi="Times New Roman"/>
          <w:b/>
          <w:lang w:val="fr-FR"/>
        </w:rPr>
      </w:pPr>
    </w:p>
    <w:p w:rsidR="002E0DF5" w:rsidRPr="00044ED8" w:rsidRDefault="00D334A2" w:rsidP="00045B04">
      <w:pPr>
        <w:jc w:val="both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lang w:val="fr-FR"/>
        </w:rPr>
        <w:tab/>
      </w:r>
      <w:r w:rsidR="00755F6C" w:rsidRPr="00821CDF">
        <w:rPr>
          <w:rFonts w:ascii="Times New Roman" w:hAnsi="Times New Roman"/>
          <w:lang w:val="fr-FR"/>
        </w:rPr>
        <w:t xml:space="preserve">55 </w:t>
      </w:r>
      <w:r w:rsidR="00821CDF" w:rsidRPr="00821CDF">
        <w:rPr>
          <w:rFonts w:ascii="Times New Roman" w:hAnsi="Times New Roman"/>
          <w:lang w:val="fr-FR"/>
        </w:rPr>
        <w:t xml:space="preserve">participants de </w:t>
      </w:r>
      <w:r w:rsidR="00755F6C" w:rsidRPr="00821CDF">
        <w:rPr>
          <w:rFonts w:ascii="Times New Roman" w:hAnsi="Times New Roman"/>
          <w:lang w:val="fr-FR"/>
        </w:rPr>
        <w:t xml:space="preserve">10 </w:t>
      </w:r>
      <w:r w:rsidR="006B4554">
        <w:rPr>
          <w:rFonts w:ascii="Times New Roman" w:hAnsi="Times New Roman"/>
          <w:lang w:val="fr-FR"/>
        </w:rPr>
        <w:t>pays européens sont venus à la R</w:t>
      </w:r>
      <w:r w:rsidR="00821CDF" w:rsidRPr="00821CDF">
        <w:rPr>
          <w:rFonts w:ascii="Times New Roman" w:hAnsi="Times New Roman"/>
          <w:lang w:val="fr-FR"/>
        </w:rPr>
        <w:t>encontre</w:t>
      </w:r>
      <w:r w:rsidR="00821CDF">
        <w:rPr>
          <w:rFonts w:ascii="Times New Roman" w:hAnsi="Times New Roman"/>
          <w:lang w:val="fr-FR"/>
        </w:rPr>
        <w:t xml:space="preserve"> </w:t>
      </w:r>
      <w:r w:rsidR="006B4554">
        <w:rPr>
          <w:rFonts w:ascii="Times New Roman" w:hAnsi="Times New Roman"/>
          <w:lang w:val="fr-FR"/>
        </w:rPr>
        <w:t>annuelle de 2016</w:t>
      </w:r>
      <w:r w:rsidR="002E0DF5" w:rsidRPr="00821CDF">
        <w:rPr>
          <w:rFonts w:ascii="Times New Roman" w:hAnsi="Times New Roman"/>
          <w:lang w:val="fr-FR"/>
        </w:rPr>
        <w:t xml:space="preserve">. </w:t>
      </w:r>
      <w:r w:rsidR="00821CDF" w:rsidRPr="00821CDF">
        <w:rPr>
          <w:rFonts w:ascii="Times New Roman" w:hAnsi="Times New Roman"/>
          <w:lang w:val="fr-FR"/>
        </w:rPr>
        <w:t xml:space="preserve">Sous le thème général </w:t>
      </w:r>
      <w:r w:rsidR="00EE2026">
        <w:rPr>
          <w:rFonts w:ascii="Times New Roman" w:hAnsi="Times New Roman"/>
          <w:lang w:val="fr-FR"/>
        </w:rPr>
        <w:t>« </w:t>
      </w:r>
      <w:r w:rsidR="00755F6C" w:rsidRPr="00821CDF">
        <w:rPr>
          <w:rFonts w:ascii="Times New Roman" w:hAnsi="Times New Roman"/>
          <w:b/>
          <w:lang w:val="fr-FR"/>
        </w:rPr>
        <w:t>Identit</w:t>
      </w:r>
      <w:r w:rsidR="00821CDF" w:rsidRPr="00821CDF">
        <w:rPr>
          <w:rFonts w:ascii="Times New Roman" w:hAnsi="Times New Roman"/>
          <w:b/>
          <w:lang w:val="fr-FR"/>
        </w:rPr>
        <w:t>é et vivre ensemble</w:t>
      </w:r>
      <w:r w:rsidR="00EE2026">
        <w:rPr>
          <w:rFonts w:ascii="Times New Roman" w:hAnsi="Times New Roman"/>
          <w:b/>
          <w:lang w:val="fr-FR"/>
        </w:rPr>
        <w:t> : éduquer à la diversité/pluralité »</w:t>
      </w:r>
      <w:r w:rsidR="00821CDF" w:rsidRPr="00821CDF">
        <w:rPr>
          <w:rFonts w:ascii="Times New Roman" w:hAnsi="Times New Roman"/>
          <w:lang w:val="fr-FR"/>
        </w:rPr>
        <w:t xml:space="preserve"> nous </w:t>
      </w:r>
      <w:r w:rsidR="00EE2026">
        <w:rPr>
          <w:rFonts w:ascii="Times New Roman" w:hAnsi="Times New Roman"/>
          <w:lang w:val="fr-FR"/>
        </w:rPr>
        <w:t xml:space="preserve">avons </w:t>
      </w:r>
      <w:r w:rsidR="00821CDF" w:rsidRPr="00821CDF">
        <w:rPr>
          <w:rFonts w:ascii="Times New Roman" w:hAnsi="Times New Roman"/>
          <w:lang w:val="fr-FR"/>
        </w:rPr>
        <w:t>voul</w:t>
      </w:r>
      <w:r w:rsidR="00EE2026">
        <w:rPr>
          <w:rFonts w:ascii="Times New Roman" w:hAnsi="Times New Roman"/>
          <w:lang w:val="fr-FR"/>
        </w:rPr>
        <w:t>u</w:t>
      </w:r>
      <w:r w:rsidR="006B4554">
        <w:rPr>
          <w:rFonts w:ascii="Times New Roman" w:hAnsi="Times New Roman"/>
          <w:lang w:val="fr-FR"/>
        </w:rPr>
        <w:t xml:space="preserve"> réfléchir</w:t>
      </w:r>
      <w:r w:rsidR="00821CDF" w:rsidRPr="00821CDF">
        <w:rPr>
          <w:rFonts w:ascii="Times New Roman" w:hAnsi="Times New Roman"/>
          <w:lang w:val="fr-FR"/>
        </w:rPr>
        <w:t xml:space="preserve"> ens</w:t>
      </w:r>
      <w:r w:rsidR="00757968">
        <w:rPr>
          <w:rFonts w:ascii="Times New Roman" w:hAnsi="Times New Roman"/>
          <w:lang w:val="fr-FR"/>
        </w:rPr>
        <w:t>emble</w:t>
      </w:r>
      <w:r w:rsidR="005220F0">
        <w:rPr>
          <w:rFonts w:ascii="Times New Roman" w:hAnsi="Times New Roman"/>
          <w:lang w:val="fr-FR"/>
        </w:rPr>
        <w:t xml:space="preserve"> </w:t>
      </w:r>
      <w:r w:rsidR="005220F0" w:rsidRPr="00757968">
        <w:rPr>
          <w:rFonts w:ascii="Times New Roman" w:hAnsi="Times New Roman"/>
          <w:lang w:val="fr-FR"/>
        </w:rPr>
        <w:t>à la manière de</w:t>
      </w:r>
      <w:r w:rsidR="006B4554">
        <w:rPr>
          <w:rFonts w:ascii="Times New Roman" w:hAnsi="Times New Roman"/>
          <w:lang w:val="fr-FR"/>
        </w:rPr>
        <w:t xml:space="preserve"> </w:t>
      </w:r>
      <w:r w:rsidR="006B4554" w:rsidRPr="00757968">
        <w:rPr>
          <w:rFonts w:ascii="Times New Roman" w:hAnsi="Times New Roman"/>
          <w:lang w:val="fr-FR"/>
        </w:rPr>
        <w:t>contribuer</w:t>
      </w:r>
      <w:r w:rsidR="005220F0" w:rsidRPr="00757968">
        <w:rPr>
          <w:rFonts w:ascii="Times New Roman" w:hAnsi="Times New Roman"/>
          <w:lang w:val="fr-FR"/>
        </w:rPr>
        <w:t xml:space="preserve">, </w:t>
      </w:r>
      <w:r w:rsidR="006B4554" w:rsidRPr="00821CDF">
        <w:rPr>
          <w:rFonts w:ascii="Times New Roman" w:hAnsi="Times New Roman"/>
          <w:lang w:val="fr-FR"/>
        </w:rPr>
        <w:t>dans les mati</w:t>
      </w:r>
      <w:r w:rsidR="006B4554">
        <w:rPr>
          <w:rFonts w:ascii="Times New Roman" w:hAnsi="Times New Roman"/>
          <w:lang w:val="fr-FR"/>
        </w:rPr>
        <w:t>ères de l’Histoire, de l’Histoire des arts, de l’Education religieuse et de l’enseignement des langues étrangères</w:t>
      </w:r>
      <w:r w:rsidR="005220F0" w:rsidRPr="00757968">
        <w:rPr>
          <w:rFonts w:ascii="Times New Roman" w:hAnsi="Times New Roman"/>
          <w:lang w:val="fr-FR"/>
        </w:rPr>
        <w:t>,</w:t>
      </w:r>
      <w:r w:rsidR="006B4554" w:rsidRPr="00757968">
        <w:rPr>
          <w:rFonts w:ascii="Times New Roman" w:hAnsi="Times New Roman"/>
          <w:lang w:val="fr-FR"/>
        </w:rPr>
        <w:t xml:space="preserve"> </w:t>
      </w:r>
      <w:r w:rsidR="006B4554">
        <w:rPr>
          <w:rFonts w:ascii="Times New Roman" w:hAnsi="Times New Roman"/>
          <w:lang w:val="fr-FR"/>
        </w:rPr>
        <w:t>à préparer</w:t>
      </w:r>
      <w:r w:rsidR="00821CDF" w:rsidRPr="00821CDF">
        <w:rPr>
          <w:rFonts w:ascii="Times New Roman" w:hAnsi="Times New Roman"/>
          <w:lang w:val="fr-FR"/>
        </w:rPr>
        <w:t xml:space="preserve"> </w:t>
      </w:r>
      <w:r w:rsidR="006B4554">
        <w:rPr>
          <w:rFonts w:ascii="Times New Roman" w:hAnsi="Times New Roman"/>
          <w:lang w:val="fr-FR"/>
        </w:rPr>
        <w:t xml:space="preserve">élèves, </w:t>
      </w:r>
      <w:r w:rsidR="00821CDF" w:rsidRPr="00821CDF">
        <w:rPr>
          <w:rFonts w:ascii="Times New Roman" w:hAnsi="Times New Roman"/>
          <w:lang w:val="fr-FR"/>
        </w:rPr>
        <w:t>étudiants</w:t>
      </w:r>
      <w:r w:rsidR="006B4554">
        <w:rPr>
          <w:rFonts w:ascii="Times New Roman" w:hAnsi="Times New Roman"/>
          <w:lang w:val="fr-FR"/>
        </w:rPr>
        <w:t xml:space="preserve"> et enseignants  à</w:t>
      </w:r>
      <w:r w:rsidR="00821CDF" w:rsidRPr="00821CDF">
        <w:rPr>
          <w:rFonts w:ascii="Times New Roman" w:hAnsi="Times New Roman"/>
          <w:lang w:val="fr-FR"/>
        </w:rPr>
        <w:t xml:space="preserve"> vi</w:t>
      </w:r>
      <w:r w:rsidR="006B4554">
        <w:rPr>
          <w:rFonts w:ascii="Times New Roman" w:hAnsi="Times New Roman"/>
          <w:lang w:val="fr-FR"/>
        </w:rPr>
        <w:t>vr</w:t>
      </w:r>
      <w:r w:rsidR="00821CDF" w:rsidRPr="00821CDF">
        <w:rPr>
          <w:rFonts w:ascii="Times New Roman" w:hAnsi="Times New Roman"/>
          <w:lang w:val="fr-FR"/>
        </w:rPr>
        <w:t>e dans une société caractérisée de plus en plus par la diversité et la pluralité</w:t>
      </w:r>
      <w:r w:rsidR="002E0DF5" w:rsidRPr="00821CDF">
        <w:rPr>
          <w:rFonts w:ascii="Times New Roman" w:hAnsi="Times New Roman"/>
          <w:lang w:val="fr-FR"/>
        </w:rPr>
        <w:t>.</w:t>
      </w:r>
      <w:r w:rsidR="00755F6C" w:rsidRPr="00821CDF">
        <w:rPr>
          <w:rFonts w:ascii="Times New Roman" w:hAnsi="Times New Roman"/>
          <w:lang w:val="fr-FR"/>
        </w:rPr>
        <w:t xml:space="preserve"> </w:t>
      </w:r>
      <w:r w:rsidR="00EE2026" w:rsidRPr="00EE2026">
        <w:rPr>
          <w:rFonts w:ascii="Times New Roman" w:hAnsi="Times New Roman"/>
          <w:lang w:val="fr-FR"/>
        </w:rPr>
        <w:t>A travers le contenu des conférences et des discussio</w:t>
      </w:r>
      <w:r w:rsidR="006B4554">
        <w:rPr>
          <w:rFonts w:ascii="Times New Roman" w:hAnsi="Times New Roman"/>
          <w:lang w:val="fr-FR"/>
        </w:rPr>
        <w:t xml:space="preserve">ns il apparaît clairement </w:t>
      </w:r>
      <w:r w:rsidR="00EE2026" w:rsidRPr="00EE2026">
        <w:rPr>
          <w:rFonts w:ascii="Times New Roman" w:hAnsi="Times New Roman"/>
          <w:lang w:val="fr-FR"/>
        </w:rPr>
        <w:t xml:space="preserve">pourquoi ce thème </w:t>
      </w:r>
      <w:r w:rsidR="00EE2026" w:rsidRPr="00044ED8">
        <w:rPr>
          <w:rFonts w:ascii="Times New Roman" w:hAnsi="Times New Roman"/>
          <w:szCs w:val="24"/>
          <w:lang w:val="fr-FR"/>
        </w:rPr>
        <w:t>concerne particulièrement nos collègues roumains</w:t>
      </w:r>
      <w:r w:rsidR="00755F6C" w:rsidRPr="00044ED8">
        <w:rPr>
          <w:rFonts w:ascii="Times New Roman" w:hAnsi="Times New Roman"/>
          <w:szCs w:val="24"/>
          <w:lang w:val="fr-FR"/>
        </w:rPr>
        <w:t>.</w:t>
      </w:r>
    </w:p>
    <w:p w:rsidR="00044ED8" w:rsidRPr="00044ED8" w:rsidRDefault="00D334A2" w:rsidP="00044ED8">
      <w:pPr>
        <w:pStyle w:val="HTMLVorformatiert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067EED">
        <w:rPr>
          <w:rFonts w:ascii="Times New Roman" w:hAnsi="Times New Roman" w:cs="Times New Roman"/>
          <w:sz w:val="24"/>
          <w:szCs w:val="24"/>
          <w:lang w:val="fr-FR"/>
        </w:rPr>
        <w:tab/>
      </w:r>
      <w:r w:rsidR="00EE2026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Au début </w:t>
      </w:r>
      <w:r w:rsidR="00755F6C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Dan </w:t>
      </w:r>
      <w:proofErr w:type="spellStart"/>
      <w:r w:rsidR="00755F6C" w:rsidRPr="00067EED">
        <w:rPr>
          <w:rFonts w:ascii="Times New Roman" w:hAnsi="Times New Roman" w:cs="Times New Roman"/>
          <w:b/>
          <w:sz w:val="24"/>
          <w:szCs w:val="24"/>
          <w:lang w:val="fr-FR"/>
        </w:rPr>
        <w:t>Ruscu</w:t>
      </w:r>
      <w:proofErr w:type="spellEnd"/>
      <w:r w:rsidR="00755F6C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a fait porter sa réflexion</w:t>
      </w:r>
      <w:r w:rsidR="00EE2026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sur  la </w:t>
      </w:r>
      <w:r w:rsidR="00EE2026" w:rsidRPr="00067EED">
        <w:rPr>
          <w:rFonts w:ascii="Times New Roman" w:hAnsi="Times New Roman" w:cs="Times New Roman"/>
          <w:sz w:val="24"/>
          <w:szCs w:val="24"/>
          <w:lang w:val="fr-FR"/>
        </w:rPr>
        <w:t>varié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té des situations</w:t>
      </w:r>
      <w:r w:rsidR="00EE2026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en présentant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EE2026" w:rsidRPr="00067EED">
        <w:rPr>
          <w:rFonts w:ascii="Times New Roman" w:eastAsia="Cambria" w:hAnsi="Times New Roman" w:cs="Times New Roman"/>
          <w:b/>
          <w:sz w:val="24"/>
          <w:szCs w:val="24"/>
          <w:lang w:val="fr-FR"/>
        </w:rPr>
        <w:t>L'architecture religieuse roumaine entre l'Orient et l'Occident</w:t>
      </w:r>
      <w:r w:rsidR="000A6DB9" w:rsidRPr="00067EED">
        <w:rPr>
          <w:rFonts w:ascii="Times New Roman" w:eastAsia="Cambria" w:hAnsi="Times New Roman" w:cs="Times New Roman"/>
          <w:b/>
          <w:sz w:val="24"/>
          <w:szCs w:val="24"/>
          <w:lang w:val="fr-FR"/>
        </w:rPr>
        <w:t> »</w:t>
      </w:r>
      <w:r w:rsidR="00757968" w:rsidRPr="00067EED">
        <w:rPr>
          <w:rFonts w:ascii="Times New Roman" w:eastAsia="Cambria" w:hAnsi="Times New Roman" w:cs="Times New Roman"/>
          <w:sz w:val="24"/>
          <w:szCs w:val="24"/>
          <w:lang w:val="fr-FR"/>
        </w:rPr>
        <w:t xml:space="preserve"> </w:t>
      </w:r>
      <w:r w:rsidR="00EE2026" w:rsidRPr="00067EED">
        <w:rPr>
          <w:rFonts w:ascii="Times New Roman" w:hAnsi="Times New Roman" w:cs="Times New Roman"/>
          <w:sz w:val="24"/>
          <w:szCs w:val="24"/>
          <w:lang w:val="fr-FR"/>
        </w:rPr>
        <w:t>illustr</w:t>
      </w:r>
      <w:r w:rsidR="00757968" w:rsidRPr="00067EED">
        <w:rPr>
          <w:rFonts w:ascii="Times New Roman" w:hAnsi="Times New Roman" w:cs="Times New Roman"/>
          <w:sz w:val="24"/>
          <w:szCs w:val="24"/>
          <w:lang w:val="fr-FR"/>
        </w:rPr>
        <w:t>ée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d’une manière remarquable par beaucoup d'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images</w:t>
      </w:r>
      <w:r w:rsidR="00D60B12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E</w:t>
      </w:r>
      <w:r w:rsidR="00D60B12" w:rsidRPr="00067EED">
        <w:rPr>
          <w:rFonts w:ascii="Times New Roman" w:hAnsi="Times New Roman" w:cs="Times New Roman"/>
          <w:sz w:val="24"/>
          <w:szCs w:val="24"/>
          <w:lang w:val="fr-FR"/>
        </w:rPr>
        <w:t>n R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o</w:t>
      </w:r>
      <w:r w:rsidR="00D60B12" w:rsidRPr="00067EED">
        <w:rPr>
          <w:rFonts w:ascii="Times New Roman" w:hAnsi="Times New Roman" w:cs="Times New Roman"/>
          <w:sz w:val="24"/>
          <w:szCs w:val="24"/>
          <w:lang w:val="fr-FR"/>
        </w:rPr>
        <w:t>um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D60B12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nie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se sont rencontrées des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culture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et des confessions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différent</w:t>
      </w:r>
      <w:r w:rsidR="004C28AC" w:rsidRPr="00067EED">
        <w:rPr>
          <w:rFonts w:ascii="Times New Roman" w:hAnsi="Times New Roman" w:cs="Times New Roman"/>
          <w:sz w:val="24"/>
          <w:szCs w:val="24"/>
          <w:lang w:val="fr-FR"/>
        </w:rPr>
        <w:t>es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; les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trois principautés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plus ou moins autonomes ont été soumises à divers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pouvoirs avant d‘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être fusionnées dans l’Etat de Roumanie au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20</w:t>
      </w:r>
      <w:r w:rsidR="000A6DB9" w:rsidRPr="00067EED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ème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siècle.</w:t>
      </w:r>
      <w:r w:rsidR="00046D16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Le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jour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suivant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le </w:t>
      </w:r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>P</w:t>
      </w:r>
      <w:r w:rsidR="000A6DB9" w:rsidRPr="00067EED">
        <w:rPr>
          <w:rFonts w:ascii="Times New Roman" w:hAnsi="Times New Roman" w:cs="Times New Roman"/>
          <w:b/>
          <w:sz w:val="24"/>
          <w:szCs w:val="24"/>
          <w:lang w:val="fr-FR"/>
        </w:rPr>
        <w:t>ère</w:t>
      </w:r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Marius </w:t>
      </w:r>
      <w:proofErr w:type="spellStart"/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>Taloş</w:t>
      </w:r>
      <w:proofErr w:type="spellEnd"/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nous a offert des réflexions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ap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profond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i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>es sur l’</w:t>
      </w:r>
      <w:r w:rsidR="004C28AC" w:rsidRPr="00067EED">
        <w:rPr>
          <w:rFonts w:ascii="Times New Roman" w:hAnsi="Times New Roman" w:cs="Times New Roman"/>
          <w:sz w:val="24"/>
          <w:szCs w:val="24"/>
          <w:lang w:val="fr-FR"/>
        </w:rPr>
        <w:t>« </w:t>
      </w:r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>E</w:t>
      </w:r>
      <w:r w:rsidR="000A6DB9" w:rsidRPr="00067EED">
        <w:rPr>
          <w:rFonts w:ascii="Times New Roman" w:hAnsi="Times New Roman" w:cs="Times New Roman"/>
          <w:b/>
          <w:sz w:val="24"/>
          <w:szCs w:val="24"/>
          <w:lang w:val="fr-FR"/>
        </w:rPr>
        <w:t>ducation en temps de crise</w:t>
      </w:r>
      <w:r w:rsidR="004C28AC" w:rsidRPr="00067EED">
        <w:rPr>
          <w:rFonts w:ascii="Times New Roman" w:hAnsi="Times New Roman" w:cs="Times New Roman"/>
          <w:b/>
          <w:sz w:val="24"/>
          <w:szCs w:val="24"/>
          <w:lang w:val="fr-FR"/>
        </w:rPr>
        <w:t> »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; il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a traité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r w:rsidR="000A6DB9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l’éducation religieuse, non seulement, mais particulièrement dans les écoles,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sous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ses formes diff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érentes  justifiées par l'histoire des E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tats européens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. Le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troisième jour </w:t>
      </w:r>
      <w:proofErr w:type="spellStart"/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>Liana</w:t>
      </w:r>
      <w:proofErr w:type="spellEnd"/>
      <w:r w:rsidR="00D60B12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Pop 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a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présenté des propositions pour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répondre au </w:t>
      </w:r>
      <w:r w:rsidR="00141143" w:rsidRPr="00067EED">
        <w:rPr>
          <w:rFonts w:ascii="Times New Roman" w:eastAsia="Cambria" w:hAnsi="Times New Roman" w:cs="Times New Roman"/>
          <w:b/>
          <w:sz w:val="24"/>
          <w:szCs w:val="24"/>
          <w:lang w:val="fr-FR"/>
        </w:rPr>
        <w:t xml:space="preserve">« Multilinguisme entre globalisation et tolérance »,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d’un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côt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é par des méthodes modernes d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’acquis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ition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des langues étrangères </w:t>
      </w:r>
      <w:r w:rsidR="00860C00" w:rsidRPr="00067EED">
        <w:rPr>
          <w:rFonts w:ascii="Times New Roman" w:hAnsi="Times New Roman" w:cs="Times New Roman"/>
          <w:sz w:val="24"/>
          <w:szCs w:val="24"/>
          <w:lang w:val="fr-FR"/>
        </w:rPr>
        <w:t>(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promues par le Conseil de l’Europe)</w:t>
      </w:r>
      <w:r w:rsidR="00860C00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de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l’autre côté par des efforts pour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préserver des langues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« minoritaires » (par rapport à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l’anglais) et leur contribution culturelle</w:t>
      </w:r>
      <w:r w:rsidR="00046D16" w:rsidRPr="00067E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860C00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Enfin </w:t>
      </w:r>
      <w:r w:rsidR="00860C00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Ciprian </w:t>
      </w:r>
      <w:proofErr w:type="spellStart"/>
      <w:r w:rsidR="00860C00" w:rsidRPr="00067EED">
        <w:rPr>
          <w:rFonts w:ascii="Times New Roman" w:hAnsi="Times New Roman" w:cs="Times New Roman"/>
          <w:b/>
          <w:sz w:val="24"/>
          <w:szCs w:val="24"/>
          <w:lang w:val="fr-FR"/>
        </w:rPr>
        <w:t>Ghişa</w:t>
      </w:r>
      <w:proofErr w:type="spellEnd"/>
      <w:r w:rsidR="00860C00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a 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>mon</w:t>
      </w:r>
      <w:r w:rsidR="00110E92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tré </w:t>
      </w:r>
      <w:r w:rsidR="006B4554" w:rsidRPr="00067EED">
        <w:rPr>
          <w:rFonts w:ascii="Times New Roman" w:hAnsi="Times New Roman" w:cs="Times New Roman"/>
          <w:sz w:val="24"/>
          <w:szCs w:val="24"/>
          <w:lang w:val="fr-FR"/>
        </w:rPr>
        <w:t>de manière très vivante</w:t>
      </w:r>
      <w:r w:rsidR="00141143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10E92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« </w:t>
      </w:r>
      <w:r w:rsidR="00141143" w:rsidRPr="00067EED">
        <w:rPr>
          <w:rFonts w:ascii="Times New Roman" w:eastAsia="Cambria" w:hAnsi="Times New Roman" w:cs="Times New Roman"/>
          <w:b/>
          <w:sz w:val="24"/>
          <w:szCs w:val="24"/>
          <w:lang w:val="fr-FR"/>
        </w:rPr>
        <w:t>L'évolution historique de l'Eglise gréco-catholique de Roumanie</w:t>
      </w:r>
      <w:r w:rsidR="00110E92" w:rsidRPr="00067EED">
        <w:rPr>
          <w:rFonts w:ascii="Times New Roman" w:eastAsia="Cambria" w:hAnsi="Times New Roman" w:cs="Times New Roman"/>
          <w:b/>
          <w:sz w:val="24"/>
          <w:szCs w:val="24"/>
          <w:lang w:val="fr-FR"/>
        </w:rPr>
        <w:t> »</w:t>
      </w:r>
      <w:r w:rsidR="00860C00" w:rsidRPr="00067E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  <w:r w:rsidR="00110E92" w:rsidRPr="00067EED">
        <w:rPr>
          <w:rFonts w:ascii="Times New Roman" w:hAnsi="Times New Roman" w:cs="Times New Roman"/>
          <w:sz w:val="24"/>
          <w:szCs w:val="24"/>
          <w:lang w:val="fr-FR"/>
        </w:rPr>
        <w:t>en ajoutant un appel à une présentation équilibrée de l’histoire d’un vivre ensemble conflict</w:t>
      </w:r>
      <w:r w:rsidR="00360D2E" w:rsidRPr="00067EED">
        <w:rPr>
          <w:rFonts w:ascii="Times New Roman" w:hAnsi="Times New Roman" w:cs="Times New Roman"/>
          <w:sz w:val="24"/>
          <w:szCs w:val="24"/>
          <w:lang w:val="fr-FR"/>
        </w:rPr>
        <w:t>uel</w:t>
      </w:r>
      <w:r w:rsidR="009540A3" w:rsidRPr="00067EED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044ED8" w:rsidRPr="00067EE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4ED8" w:rsidRPr="00044ED8">
        <w:rPr>
          <w:rFonts w:ascii="Times New Roman" w:hAnsi="Times New Roman" w:cs="Times New Roman"/>
          <w:sz w:val="24"/>
          <w:szCs w:val="24"/>
          <w:lang w:val="fr-FR"/>
        </w:rPr>
        <w:t>Le dossier a été enrichi de la co</w:t>
      </w:r>
      <w:r w:rsidR="00044ED8">
        <w:rPr>
          <w:rFonts w:ascii="Times New Roman" w:hAnsi="Times New Roman" w:cs="Times New Roman"/>
          <w:sz w:val="24"/>
          <w:szCs w:val="24"/>
          <w:lang w:val="fr-FR"/>
        </w:rPr>
        <w:t xml:space="preserve">mmunication de </w:t>
      </w:r>
      <w:r w:rsidR="00044ED8" w:rsidRPr="00044ED8">
        <w:rPr>
          <w:rFonts w:ascii="Times New Roman" w:hAnsi="Times New Roman" w:cs="Times New Roman"/>
          <w:b/>
          <w:sz w:val="24"/>
          <w:szCs w:val="24"/>
          <w:lang w:val="fr-FR"/>
        </w:rPr>
        <w:t xml:space="preserve">Sandra </w:t>
      </w:r>
      <w:proofErr w:type="spellStart"/>
      <w:r w:rsidR="00044ED8" w:rsidRPr="00044ED8">
        <w:rPr>
          <w:rFonts w:ascii="Times New Roman" w:hAnsi="Times New Roman" w:cs="Times New Roman"/>
          <w:b/>
          <w:sz w:val="24"/>
          <w:szCs w:val="24"/>
          <w:lang w:val="fr-FR"/>
        </w:rPr>
        <w:t>Chistolini</w:t>
      </w:r>
      <w:proofErr w:type="spellEnd"/>
      <w:r w:rsidR="00044ED8" w:rsidRPr="00044ED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44ED8">
        <w:rPr>
          <w:rFonts w:ascii="Times New Roman" w:hAnsi="Times New Roman" w:cs="Times New Roman"/>
          <w:sz w:val="24"/>
          <w:szCs w:val="24"/>
          <w:lang w:val="fr-FR"/>
        </w:rPr>
        <w:t xml:space="preserve">de l'Université 3 de Rome sur </w:t>
      </w:r>
      <w:r w:rsidR="00044ED8" w:rsidRPr="00044ED8">
        <w:rPr>
          <w:rFonts w:ascii="Times New Roman" w:hAnsi="Times New Roman" w:cs="Times New Roman"/>
          <w:b/>
          <w:sz w:val="24"/>
          <w:szCs w:val="24"/>
          <w:lang w:val="fr-FR"/>
        </w:rPr>
        <w:t>« L'éducation à la tolérance ».</w:t>
      </w:r>
    </w:p>
    <w:p w:rsidR="009540A3" w:rsidRPr="00360D2E" w:rsidRDefault="00D334A2" w:rsidP="00044ED8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360D2E" w:rsidRPr="00360D2E">
        <w:rPr>
          <w:rFonts w:ascii="Times New Roman" w:hAnsi="Times New Roman"/>
          <w:lang w:val="fr-FR"/>
        </w:rPr>
        <w:t>Dans quatre groupes linguistiques</w:t>
      </w:r>
      <w:r w:rsidR="006B4554">
        <w:rPr>
          <w:rFonts w:ascii="Times New Roman" w:hAnsi="Times New Roman"/>
          <w:lang w:val="fr-FR"/>
        </w:rPr>
        <w:t>,</w:t>
      </w:r>
      <w:r w:rsidR="00360D2E" w:rsidRPr="00360D2E">
        <w:rPr>
          <w:rFonts w:ascii="Times New Roman" w:hAnsi="Times New Roman"/>
          <w:lang w:val="fr-FR"/>
        </w:rPr>
        <w:t xml:space="preserve"> les expériences et réaction</w:t>
      </w:r>
      <w:r w:rsidR="006B4554">
        <w:rPr>
          <w:rFonts w:ascii="Times New Roman" w:hAnsi="Times New Roman"/>
          <w:lang w:val="fr-FR"/>
        </w:rPr>
        <w:t>s personnelles ont été partagées</w:t>
      </w:r>
      <w:r w:rsidR="00360D2E" w:rsidRPr="00360D2E">
        <w:rPr>
          <w:rFonts w:ascii="Times New Roman" w:hAnsi="Times New Roman"/>
          <w:lang w:val="fr-FR"/>
        </w:rPr>
        <w:t xml:space="preserve"> et des questions aux conférenciers ont été préparé</w:t>
      </w:r>
      <w:r w:rsidR="006B4554">
        <w:rPr>
          <w:rFonts w:ascii="Times New Roman" w:hAnsi="Times New Roman"/>
          <w:lang w:val="fr-FR"/>
        </w:rPr>
        <w:t xml:space="preserve">es, auxquelles on a répondu </w:t>
      </w:r>
      <w:r w:rsidR="00360D2E">
        <w:rPr>
          <w:rFonts w:ascii="Times New Roman" w:hAnsi="Times New Roman"/>
          <w:lang w:val="fr-FR"/>
        </w:rPr>
        <w:t>en</w:t>
      </w:r>
      <w:r w:rsidR="00360D2E" w:rsidRPr="00360D2E">
        <w:rPr>
          <w:rFonts w:ascii="Times New Roman" w:hAnsi="Times New Roman"/>
          <w:lang w:val="fr-FR"/>
        </w:rPr>
        <w:t xml:space="preserve"> trois </w:t>
      </w:r>
      <w:r w:rsidR="00360D2E">
        <w:rPr>
          <w:rFonts w:ascii="Times New Roman" w:hAnsi="Times New Roman"/>
          <w:lang w:val="fr-FR"/>
        </w:rPr>
        <w:t>langues</w:t>
      </w:r>
      <w:r w:rsidR="009C18DB" w:rsidRPr="00360D2E">
        <w:rPr>
          <w:rFonts w:ascii="Times New Roman" w:hAnsi="Times New Roman"/>
          <w:lang w:val="fr-FR"/>
        </w:rPr>
        <w:t>.</w:t>
      </w:r>
    </w:p>
    <w:p w:rsidR="002E0DF5" w:rsidRPr="00360D2E" w:rsidRDefault="00D334A2" w:rsidP="00044ED8">
      <w:pPr>
        <w:jc w:val="both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lang w:val="fr-FR"/>
        </w:rPr>
        <w:tab/>
      </w:r>
      <w:r w:rsidR="006B4554">
        <w:rPr>
          <w:rFonts w:ascii="Times New Roman" w:hAnsi="Times New Roman"/>
          <w:lang w:val="fr-FR"/>
        </w:rPr>
        <w:t>Un point culminant a été, à côté</w:t>
      </w:r>
      <w:r w:rsidR="00360D2E" w:rsidRPr="00360D2E">
        <w:rPr>
          <w:rFonts w:ascii="Times New Roman" w:hAnsi="Times New Roman"/>
          <w:lang w:val="fr-FR"/>
        </w:rPr>
        <w:t xml:space="preserve"> des messes </w:t>
      </w:r>
      <w:r w:rsidR="009C59C7">
        <w:rPr>
          <w:rFonts w:ascii="Times New Roman" w:hAnsi="Times New Roman"/>
          <w:lang w:val="fr-FR"/>
        </w:rPr>
        <w:t>« </w:t>
      </w:r>
      <w:r w:rsidR="00360D2E" w:rsidRPr="00360D2E">
        <w:rPr>
          <w:rFonts w:ascii="Times New Roman" w:hAnsi="Times New Roman"/>
          <w:lang w:val="fr-FR"/>
        </w:rPr>
        <w:t>latines</w:t>
      </w:r>
      <w:r w:rsidR="009C59C7">
        <w:rPr>
          <w:rFonts w:ascii="Times New Roman" w:hAnsi="Times New Roman"/>
          <w:lang w:val="fr-FR"/>
        </w:rPr>
        <w:t> »</w:t>
      </w:r>
      <w:r w:rsidR="00360D2E" w:rsidRPr="00360D2E">
        <w:rPr>
          <w:rFonts w:ascii="Times New Roman" w:hAnsi="Times New Roman"/>
          <w:lang w:val="fr-FR"/>
        </w:rPr>
        <w:t xml:space="preserve"> </w:t>
      </w:r>
      <w:r w:rsidR="009C59C7">
        <w:rPr>
          <w:rFonts w:ascii="Times New Roman" w:hAnsi="Times New Roman"/>
          <w:lang w:val="fr-FR"/>
        </w:rPr>
        <w:t>célébrées</w:t>
      </w:r>
      <w:r w:rsidR="00360D2E" w:rsidRPr="00360D2E">
        <w:rPr>
          <w:rFonts w:ascii="Times New Roman" w:hAnsi="Times New Roman"/>
          <w:lang w:val="fr-FR"/>
        </w:rPr>
        <w:t xml:space="preserve"> les autres jours en trois langues, la messe</w:t>
      </w:r>
      <w:r w:rsidR="006B4554">
        <w:rPr>
          <w:rFonts w:ascii="Times New Roman" w:hAnsi="Times New Roman"/>
          <w:lang w:val="fr-FR"/>
        </w:rPr>
        <w:t xml:space="preserve"> de dimanche en rite byzantin de saint</w:t>
      </w:r>
      <w:r w:rsidR="00360D2E" w:rsidRPr="00360D2E">
        <w:rPr>
          <w:rFonts w:ascii="Times New Roman" w:hAnsi="Times New Roman"/>
          <w:lang w:val="fr-FR"/>
        </w:rPr>
        <w:t xml:space="preserve"> Jean Chrysostome en langue roumain</w:t>
      </w:r>
      <w:r w:rsidR="009C59C7">
        <w:rPr>
          <w:rFonts w:ascii="Times New Roman" w:hAnsi="Times New Roman"/>
          <w:lang w:val="fr-FR"/>
        </w:rPr>
        <w:t>e dans la cathédrale gréco-cath</w:t>
      </w:r>
      <w:r w:rsidR="00360D2E" w:rsidRPr="00360D2E">
        <w:rPr>
          <w:rFonts w:ascii="Times New Roman" w:hAnsi="Times New Roman"/>
          <w:lang w:val="fr-FR"/>
        </w:rPr>
        <w:t>o</w:t>
      </w:r>
      <w:r w:rsidR="009C59C7">
        <w:rPr>
          <w:rFonts w:ascii="Times New Roman" w:hAnsi="Times New Roman"/>
          <w:lang w:val="fr-FR"/>
        </w:rPr>
        <w:t>l</w:t>
      </w:r>
      <w:r w:rsidR="00360D2E" w:rsidRPr="00360D2E">
        <w:rPr>
          <w:rFonts w:ascii="Times New Roman" w:hAnsi="Times New Roman"/>
          <w:lang w:val="fr-FR"/>
        </w:rPr>
        <w:t>ique</w:t>
      </w:r>
      <w:r w:rsidR="00AB1281" w:rsidRPr="00360D2E">
        <w:rPr>
          <w:rFonts w:ascii="Times New Roman" w:hAnsi="Times New Roman"/>
          <w:lang w:val="fr-FR"/>
        </w:rPr>
        <w:t>.</w:t>
      </w:r>
      <w:r w:rsidR="009C18DB" w:rsidRPr="00360D2E">
        <w:rPr>
          <w:rFonts w:ascii="Times New Roman" w:hAnsi="Times New Roman"/>
          <w:lang w:val="fr-FR"/>
        </w:rPr>
        <w:t xml:space="preserve"> </w:t>
      </w:r>
      <w:r w:rsidR="00046D16" w:rsidRPr="00360D2E">
        <w:rPr>
          <w:rFonts w:ascii="Times New Roman" w:hAnsi="Times New Roman"/>
          <w:lang w:val="fr-FR"/>
        </w:rPr>
        <w:t xml:space="preserve">       </w:t>
      </w:r>
    </w:p>
    <w:p w:rsidR="009C18DB" w:rsidRPr="0095466B" w:rsidRDefault="00D334A2" w:rsidP="00044ED8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6B4554">
        <w:rPr>
          <w:rFonts w:ascii="Times New Roman" w:hAnsi="Times New Roman"/>
          <w:lang w:val="fr-FR"/>
        </w:rPr>
        <w:t>Lors de</w:t>
      </w:r>
      <w:r w:rsidR="009C59C7" w:rsidRPr="009C59C7">
        <w:rPr>
          <w:rFonts w:ascii="Times New Roman" w:hAnsi="Times New Roman"/>
          <w:lang w:val="fr-FR"/>
        </w:rPr>
        <w:t xml:space="preserve"> deux après-midi nous av</w:t>
      </w:r>
      <w:r w:rsidR="006B4554">
        <w:rPr>
          <w:rFonts w:ascii="Times New Roman" w:hAnsi="Times New Roman"/>
          <w:lang w:val="fr-FR"/>
        </w:rPr>
        <w:t>ons pu connaître les attraits</w:t>
      </w:r>
      <w:r w:rsidR="009C59C7" w:rsidRPr="009C59C7">
        <w:rPr>
          <w:rFonts w:ascii="Times New Roman" w:hAnsi="Times New Roman"/>
          <w:lang w:val="fr-FR"/>
        </w:rPr>
        <w:t xml:space="preserve"> touristiques de la ville de Cluj, particulièrement des églises des diverses confessions et l‘</w:t>
      </w:r>
      <w:r w:rsidR="009C59C7">
        <w:rPr>
          <w:rFonts w:ascii="Times New Roman" w:hAnsi="Times New Roman"/>
          <w:lang w:val="fr-FR"/>
        </w:rPr>
        <w:t>univer</w:t>
      </w:r>
      <w:r w:rsidR="009C59C7" w:rsidRPr="009C59C7">
        <w:rPr>
          <w:rFonts w:ascii="Times New Roman" w:hAnsi="Times New Roman"/>
          <w:lang w:val="fr-FR"/>
        </w:rPr>
        <w:t>sit</w:t>
      </w:r>
      <w:r w:rsidR="009C59C7">
        <w:rPr>
          <w:rFonts w:ascii="Times New Roman" w:hAnsi="Times New Roman"/>
          <w:lang w:val="fr-FR"/>
        </w:rPr>
        <w:t xml:space="preserve">é. </w:t>
      </w:r>
      <w:r w:rsidR="006B4554">
        <w:rPr>
          <w:rFonts w:ascii="Times New Roman" w:hAnsi="Times New Roman"/>
          <w:lang w:val="fr-FR"/>
        </w:rPr>
        <w:t>Ces visites</w:t>
      </w:r>
      <w:r w:rsidR="009C59C7" w:rsidRPr="009C59C7">
        <w:rPr>
          <w:rFonts w:ascii="Times New Roman" w:hAnsi="Times New Roman"/>
          <w:lang w:val="fr-FR"/>
        </w:rPr>
        <w:t xml:space="preserve"> ont été conclu</w:t>
      </w:r>
      <w:r w:rsidR="00CC3088">
        <w:rPr>
          <w:rFonts w:ascii="Times New Roman" w:hAnsi="Times New Roman"/>
          <w:lang w:val="fr-FR"/>
        </w:rPr>
        <w:t>e</w:t>
      </w:r>
      <w:r w:rsidR="009C59C7" w:rsidRPr="009C59C7">
        <w:rPr>
          <w:rFonts w:ascii="Times New Roman" w:hAnsi="Times New Roman"/>
          <w:lang w:val="fr-FR"/>
        </w:rPr>
        <w:t>s par deux</w:t>
      </w:r>
      <w:r w:rsidR="009C59C7" w:rsidRPr="00D334A2">
        <w:rPr>
          <w:rFonts w:ascii="Times New Roman" w:hAnsi="Times New Roman"/>
          <w:lang w:val="fr-FR"/>
        </w:rPr>
        <w:t xml:space="preserve"> </w:t>
      </w:r>
      <w:r w:rsidR="005220F0" w:rsidRPr="00D334A2">
        <w:rPr>
          <w:rFonts w:ascii="Times New Roman" w:hAnsi="Times New Roman"/>
          <w:lang w:val="fr-FR"/>
        </w:rPr>
        <w:t xml:space="preserve">très </w:t>
      </w:r>
      <w:r w:rsidR="004C28AC">
        <w:rPr>
          <w:rFonts w:ascii="Times New Roman" w:hAnsi="Times New Roman"/>
          <w:lang w:val="fr-FR"/>
        </w:rPr>
        <w:t>bons</w:t>
      </w:r>
      <w:r w:rsidR="009C59C7" w:rsidRPr="009C59C7">
        <w:rPr>
          <w:rFonts w:ascii="Times New Roman" w:hAnsi="Times New Roman"/>
          <w:lang w:val="fr-FR"/>
        </w:rPr>
        <w:t xml:space="preserve"> concert</w:t>
      </w:r>
      <w:r w:rsidR="00CC3088">
        <w:rPr>
          <w:rFonts w:ascii="Times New Roman" w:hAnsi="Times New Roman"/>
          <w:lang w:val="fr-FR"/>
        </w:rPr>
        <w:t xml:space="preserve">s donnés par un </w:t>
      </w:r>
      <w:proofErr w:type="spellStart"/>
      <w:r w:rsidR="00CC3088">
        <w:rPr>
          <w:rFonts w:ascii="Times New Roman" w:hAnsi="Times New Roman"/>
          <w:lang w:val="fr-FR"/>
        </w:rPr>
        <w:t>choeur</w:t>
      </w:r>
      <w:proofErr w:type="spellEnd"/>
      <w:r w:rsidR="00CC3088">
        <w:rPr>
          <w:rFonts w:ascii="Times New Roman" w:hAnsi="Times New Roman"/>
          <w:lang w:val="fr-FR"/>
        </w:rPr>
        <w:t xml:space="preserve"> d'une paroisse</w:t>
      </w:r>
      <w:r w:rsidR="009C59C7" w:rsidRPr="009C59C7">
        <w:rPr>
          <w:rFonts w:ascii="Times New Roman" w:hAnsi="Times New Roman"/>
          <w:lang w:val="fr-FR"/>
        </w:rPr>
        <w:t xml:space="preserve"> local</w:t>
      </w:r>
      <w:r w:rsidR="00CC3088">
        <w:rPr>
          <w:rFonts w:ascii="Times New Roman" w:hAnsi="Times New Roman"/>
          <w:lang w:val="fr-FR"/>
        </w:rPr>
        <w:t>e</w:t>
      </w:r>
      <w:r w:rsidR="009C59C7" w:rsidRPr="009C59C7">
        <w:rPr>
          <w:rFonts w:ascii="Times New Roman" w:hAnsi="Times New Roman"/>
          <w:lang w:val="fr-FR"/>
        </w:rPr>
        <w:t xml:space="preserve"> et un quatuor classique, et des d</w:t>
      </w:r>
      <w:r w:rsidR="009C59C7">
        <w:rPr>
          <w:rFonts w:ascii="Times New Roman" w:hAnsi="Times New Roman"/>
          <w:lang w:val="fr-FR"/>
        </w:rPr>
        <w:t>în</w:t>
      </w:r>
      <w:r w:rsidR="00CC3088">
        <w:rPr>
          <w:rFonts w:ascii="Times New Roman" w:hAnsi="Times New Roman"/>
          <w:lang w:val="fr-FR"/>
        </w:rPr>
        <w:t>ers dans des restaurants sympathiques</w:t>
      </w:r>
      <w:r w:rsidR="00AB1281" w:rsidRPr="009C59C7">
        <w:rPr>
          <w:rFonts w:ascii="Times New Roman" w:hAnsi="Times New Roman"/>
          <w:lang w:val="fr-FR"/>
        </w:rPr>
        <w:t>.</w:t>
      </w:r>
      <w:r w:rsidR="000D1536" w:rsidRPr="009C59C7">
        <w:rPr>
          <w:rFonts w:ascii="Times New Roman" w:hAnsi="Times New Roman"/>
          <w:lang w:val="fr-FR"/>
        </w:rPr>
        <w:t xml:space="preserve"> </w:t>
      </w:r>
      <w:r w:rsidR="009C59C7" w:rsidRPr="0095466B">
        <w:rPr>
          <w:rFonts w:ascii="Times New Roman" w:hAnsi="Times New Roman"/>
          <w:lang w:val="fr-FR"/>
        </w:rPr>
        <w:t>Le dernier jour</w:t>
      </w:r>
      <w:r w:rsidR="00CC3088">
        <w:rPr>
          <w:rFonts w:ascii="Times New Roman" w:hAnsi="Times New Roman"/>
          <w:lang w:val="fr-FR"/>
        </w:rPr>
        <w:t xml:space="preserve"> nous avons vécu une excursion dans</w:t>
      </w:r>
      <w:r w:rsidR="009C59C7" w:rsidRPr="0095466B">
        <w:rPr>
          <w:rFonts w:ascii="Times New Roman" w:hAnsi="Times New Roman"/>
          <w:lang w:val="fr-FR"/>
        </w:rPr>
        <w:t xml:space="preserve"> la région </w:t>
      </w:r>
      <w:r w:rsidR="00AB1281" w:rsidRPr="0095466B">
        <w:rPr>
          <w:rFonts w:ascii="Times New Roman" w:hAnsi="Times New Roman"/>
          <w:lang w:val="fr-FR"/>
        </w:rPr>
        <w:t>Maramureş</w:t>
      </w:r>
      <w:r w:rsidR="009C59C7" w:rsidRPr="0095466B">
        <w:rPr>
          <w:rFonts w:ascii="Times New Roman" w:hAnsi="Times New Roman"/>
          <w:lang w:val="fr-FR"/>
        </w:rPr>
        <w:t xml:space="preserve"> au nord</w:t>
      </w:r>
      <w:r w:rsidR="00AB1281" w:rsidRPr="0095466B">
        <w:rPr>
          <w:rFonts w:ascii="Times New Roman" w:hAnsi="Times New Roman"/>
          <w:lang w:val="fr-FR"/>
        </w:rPr>
        <w:t xml:space="preserve">, </w:t>
      </w:r>
      <w:r w:rsidR="005220F0" w:rsidRPr="00D334A2">
        <w:rPr>
          <w:rFonts w:ascii="Times New Roman" w:hAnsi="Times New Roman"/>
          <w:lang w:val="fr-FR"/>
        </w:rPr>
        <w:t xml:space="preserve">avec </w:t>
      </w:r>
      <w:r w:rsidR="009C59C7" w:rsidRPr="0095466B">
        <w:rPr>
          <w:rFonts w:ascii="Times New Roman" w:hAnsi="Times New Roman"/>
          <w:lang w:val="fr-FR"/>
        </w:rPr>
        <w:t>une visite d</w:t>
      </w:r>
      <w:r w:rsidR="0095466B" w:rsidRPr="0095466B">
        <w:rPr>
          <w:rFonts w:ascii="Times New Roman" w:hAnsi="Times New Roman"/>
          <w:lang w:val="fr-FR"/>
        </w:rPr>
        <w:t xml:space="preserve">’un </w:t>
      </w:r>
      <w:r w:rsidR="00CC3088">
        <w:rPr>
          <w:rFonts w:ascii="Times New Roman" w:hAnsi="Times New Roman"/>
          <w:lang w:val="fr-FR"/>
        </w:rPr>
        <w:t xml:space="preserve">très beau monastère orthodoxe récent </w:t>
      </w:r>
      <w:r w:rsidR="0095466B" w:rsidRPr="0095466B">
        <w:rPr>
          <w:rFonts w:ascii="Times New Roman" w:hAnsi="Times New Roman"/>
          <w:lang w:val="fr-FR"/>
        </w:rPr>
        <w:t xml:space="preserve">et du mémorial </w:t>
      </w:r>
      <w:r w:rsidR="00CC3088">
        <w:rPr>
          <w:rFonts w:ascii="Times New Roman" w:hAnsi="Times New Roman"/>
          <w:lang w:val="fr-FR"/>
        </w:rPr>
        <w:t>é</w:t>
      </w:r>
      <w:r w:rsidR="0095466B" w:rsidRPr="0095466B">
        <w:rPr>
          <w:rFonts w:ascii="Times New Roman" w:hAnsi="Times New Roman"/>
          <w:lang w:val="fr-FR"/>
        </w:rPr>
        <w:t xml:space="preserve">mouvant à </w:t>
      </w:r>
      <w:proofErr w:type="spellStart"/>
      <w:r w:rsidR="00CC3088">
        <w:rPr>
          <w:rFonts w:ascii="Times New Roman" w:hAnsi="Times New Roman"/>
          <w:lang w:val="fr-FR"/>
        </w:rPr>
        <w:t>S</w:t>
      </w:r>
      <w:r w:rsidR="00500AD5" w:rsidRPr="0095466B">
        <w:rPr>
          <w:rFonts w:ascii="Times New Roman" w:hAnsi="Times New Roman"/>
          <w:lang w:val="fr-FR"/>
        </w:rPr>
        <w:t>ig</w:t>
      </w:r>
      <w:r w:rsidR="004C28AC">
        <w:rPr>
          <w:rFonts w:ascii="Times New Roman" w:hAnsi="Times New Roman"/>
          <w:lang w:val="fr-FR"/>
        </w:rPr>
        <w:t>het</w:t>
      </w:r>
      <w:proofErr w:type="spellEnd"/>
      <w:r w:rsidR="00CC3088">
        <w:rPr>
          <w:rFonts w:ascii="Times New Roman" w:hAnsi="Times New Roman"/>
          <w:lang w:val="fr-FR"/>
        </w:rPr>
        <w:t>; là</w:t>
      </w:r>
      <w:r w:rsidR="00500AD5" w:rsidRPr="0095466B">
        <w:rPr>
          <w:rFonts w:ascii="Times New Roman" w:hAnsi="Times New Roman"/>
          <w:lang w:val="fr-FR"/>
        </w:rPr>
        <w:t xml:space="preserve"> </w:t>
      </w:r>
      <w:r w:rsidR="0095466B">
        <w:rPr>
          <w:rFonts w:ascii="Times New Roman" w:hAnsi="Times New Roman"/>
          <w:lang w:val="fr-FR"/>
        </w:rPr>
        <w:t xml:space="preserve">dans l’ancienne prison </w:t>
      </w:r>
      <w:r w:rsidR="004C28AC">
        <w:rPr>
          <w:rFonts w:ascii="Times New Roman" w:hAnsi="Times New Roman"/>
          <w:lang w:val="fr-FR"/>
        </w:rPr>
        <w:t>on a présenté dans les cellules</w:t>
      </w:r>
      <w:r w:rsidR="00CC3088">
        <w:rPr>
          <w:rFonts w:ascii="Times New Roman" w:hAnsi="Times New Roman"/>
          <w:lang w:val="fr-FR"/>
        </w:rPr>
        <w:t xml:space="preserve"> </w:t>
      </w:r>
      <w:r w:rsidR="0095466B">
        <w:rPr>
          <w:rFonts w:ascii="Times New Roman" w:hAnsi="Times New Roman"/>
          <w:lang w:val="fr-FR"/>
        </w:rPr>
        <w:t>les mé</w:t>
      </w:r>
      <w:r w:rsidR="0095466B" w:rsidRPr="0095466B">
        <w:rPr>
          <w:rFonts w:ascii="Times New Roman" w:hAnsi="Times New Roman"/>
          <w:lang w:val="fr-FR"/>
        </w:rPr>
        <w:t xml:space="preserve">thodes </w:t>
      </w:r>
      <w:r w:rsidR="00CC3088">
        <w:rPr>
          <w:rFonts w:ascii="Times New Roman" w:hAnsi="Times New Roman"/>
          <w:lang w:val="fr-FR"/>
        </w:rPr>
        <w:t>et les</w:t>
      </w:r>
      <w:r w:rsidR="0095466B" w:rsidRPr="0095466B">
        <w:rPr>
          <w:rFonts w:ascii="Times New Roman" w:hAnsi="Times New Roman"/>
          <w:lang w:val="fr-FR"/>
        </w:rPr>
        <w:t xml:space="preserve"> </w:t>
      </w:r>
      <w:r w:rsidR="0095466B">
        <w:rPr>
          <w:rFonts w:ascii="Times New Roman" w:hAnsi="Times New Roman"/>
          <w:lang w:val="fr-FR"/>
        </w:rPr>
        <w:t>effets horribles de la dict</w:t>
      </w:r>
      <w:r w:rsidR="00CC3088">
        <w:rPr>
          <w:rFonts w:ascii="Times New Roman" w:hAnsi="Times New Roman"/>
          <w:lang w:val="fr-FR"/>
        </w:rPr>
        <w:t>ature communiste</w:t>
      </w:r>
      <w:r w:rsidR="0095466B">
        <w:rPr>
          <w:rFonts w:ascii="Times New Roman" w:hAnsi="Times New Roman"/>
          <w:lang w:val="fr-FR"/>
        </w:rPr>
        <w:t xml:space="preserve"> particulièrement en Roumanie, mais aussi dans d’autres pays européens</w:t>
      </w:r>
      <w:r w:rsidR="00500AD5" w:rsidRPr="0095466B">
        <w:rPr>
          <w:rFonts w:ascii="Times New Roman" w:hAnsi="Times New Roman"/>
          <w:lang w:val="fr-FR"/>
        </w:rPr>
        <w:t>.</w:t>
      </w:r>
    </w:p>
    <w:p w:rsidR="00533726" w:rsidRPr="0065466F" w:rsidRDefault="00D334A2" w:rsidP="00045B04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95466B" w:rsidRPr="0095466B">
        <w:rPr>
          <w:rFonts w:ascii="Times New Roman" w:hAnsi="Times New Roman"/>
          <w:lang w:val="fr-FR"/>
        </w:rPr>
        <w:t xml:space="preserve">Le Centre </w:t>
      </w:r>
      <w:r w:rsidR="00500AD5" w:rsidRPr="0095466B">
        <w:rPr>
          <w:rFonts w:ascii="Times New Roman" w:hAnsi="Times New Roman"/>
          <w:lang w:val="fr-FR"/>
        </w:rPr>
        <w:t>Manresa</w:t>
      </w:r>
      <w:r w:rsidR="0095466B" w:rsidRPr="0095466B">
        <w:rPr>
          <w:rFonts w:ascii="Times New Roman" w:hAnsi="Times New Roman"/>
          <w:lang w:val="fr-FR"/>
        </w:rPr>
        <w:t xml:space="preserve"> des Jésuites roumains nous </w:t>
      </w:r>
      <w:r w:rsidR="00CC3088">
        <w:rPr>
          <w:rFonts w:ascii="Times New Roman" w:hAnsi="Times New Roman"/>
          <w:lang w:val="fr-FR"/>
        </w:rPr>
        <w:t>a donné un environnement parfaitement</w:t>
      </w:r>
      <w:r w:rsidR="0095466B" w:rsidRPr="0095466B">
        <w:rPr>
          <w:rFonts w:ascii="Times New Roman" w:hAnsi="Times New Roman"/>
          <w:lang w:val="fr-FR"/>
        </w:rPr>
        <w:t xml:space="preserve"> appropri</w:t>
      </w:r>
      <w:r w:rsidR="0095466B">
        <w:rPr>
          <w:rFonts w:ascii="Times New Roman" w:hAnsi="Times New Roman"/>
          <w:lang w:val="fr-FR"/>
        </w:rPr>
        <w:t>é à nos activités</w:t>
      </w:r>
      <w:r w:rsidR="00500AD5" w:rsidRPr="0095466B">
        <w:rPr>
          <w:rFonts w:ascii="Times New Roman" w:hAnsi="Times New Roman"/>
          <w:lang w:val="fr-FR"/>
        </w:rPr>
        <w:t xml:space="preserve">. </w:t>
      </w:r>
      <w:r w:rsidR="0095466B" w:rsidRPr="0065466F">
        <w:rPr>
          <w:rFonts w:ascii="Times New Roman" w:hAnsi="Times New Roman"/>
          <w:lang w:val="fr-FR"/>
        </w:rPr>
        <w:t xml:space="preserve">Les pères, les frères, les </w:t>
      </w:r>
      <w:proofErr w:type="spellStart"/>
      <w:r w:rsidR="0095466B" w:rsidRPr="0065466F">
        <w:rPr>
          <w:rFonts w:ascii="Times New Roman" w:hAnsi="Times New Roman"/>
          <w:lang w:val="fr-FR"/>
        </w:rPr>
        <w:t>soe</w:t>
      </w:r>
      <w:r w:rsidR="00CC3088">
        <w:rPr>
          <w:rFonts w:ascii="Times New Roman" w:hAnsi="Times New Roman"/>
          <w:lang w:val="fr-FR"/>
        </w:rPr>
        <w:t>urs</w:t>
      </w:r>
      <w:proofErr w:type="spellEnd"/>
      <w:r w:rsidR="00CC3088">
        <w:rPr>
          <w:rFonts w:ascii="Times New Roman" w:hAnsi="Times New Roman"/>
          <w:lang w:val="fr-FR"/>
        </w:rPr>
        <w:t xml:space="preserve"> prenant soin de la maison ainsi que</w:t>
      </w:r>
      <w:r w:rsidR="0095466B" w:rsidRPr="0065466F">
        <w:rPr>
          <w:rFonts w:ascii="Times New Roman" w:hAnsi="Times New Roman"/>
          <w:lang w:val="fr-FR"/>
        </w:rPr>
        <w:t xml:space="preserve"> le p</w:t>
      </w:r>
      <w:r w:rsidR="00500AD5" w:rsidRPr="0065466F">
        <w:rPr>
          <w:rFonts w:ascii="Times New Roman" w:hAnsi="Times New Roman"/>
          <w:lang w:val="fr-FR"/>
        </w:rPr>
        <w:t>erson</w:t>
      </w:r>
      <w:r w:rsidR="0095466B" w:rsidRPr="0065466F">
        <w:rPr>
          <w:rFonts w:ascii="Times New Roman" w:hAnsi="Times New Roman"/>
          <w:lang w:val="fr-FR"/>
        </w:rPr>
        <w:t>ne</w:t>
      </w:r>
      <w:r w:rsidR="00500AD5" w:rsidRPr="0065466F">
        <w:rPr>
          <w:rFonts w:ascii="Times New Roman" w:hAnsi="Times New Roman"/>
          <w:lang w:val="fr-FR"/>
        </w:rPr>
        <w:t xml:space="preserve">l </w:t>
      </w:r>
      <w:r w:rsidR="00CC3088">
        <w:rPr>
          <w:rFonts w:ascii="Times New Roman" w:hAnsi="Times New Roman"/>
          <w:lang w:val="fr-FR"/>
        </w:rPr>
        <w:t>nous ont rendu</w:t>
      </w:r>
      <w:r w:rsidR="0065466F" w:rsidRPr="0065466F">
        <w:rPr>
          <w:rFonts w:ascii="Times New Roman" w:hAnsi="Times New Roman"/>
          <w:lang w:val="fr-FR"/>
        </w:rPr>
        <w:t xml:space="preserve"> le s</w:t>
      </w:r>
      <w:r w:rsidR="0065466F">
        <w:rPr>
          <w:rFonts w:ascii="Times New Roman" w:hAnsi="Times New Roman"/>
          <w:lang w:val="fr-FR"/>
        </w:rPr>
        <w:t>éjour très agréable et nous ont impressionnés par leur amabilité</w:t>
      </w:r>
      <w:r w:rsidR="00500AD5" w:rsidRPr="0065466F">
        <w:rPr>
          <w:rFonts w:ascii="Times New Roman" w:hAnsi="Times New Roman"/>
          <w:lang w:val="fr-FR"/>
        </w:rPr>
        <w:t xml:space="preserve">. </w:t>
      </w:r>
    </w:p>
    <w:p w:rsidR="000D1536" w:rsidRPr="0065466F" w:rsidRDefault="00D334A2" w:rsidP="00045B04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CC3088">
        <w:rPr>
          <w:rFonts w:ascii="Times New Roman" w:hAnsi="Times New Roman"/>
          <w:lang w:val="fr-FR"/>
        </w:rPr>
        <w:t xml:space="preserve">Le </w:t>
      </w:r>
      <w:r w:rsidR="00533726" w:rsidRPr="0065466F">
        <w:rPr>
          <w:rFonts w:ascii="Times New Roman" w:hAnsi="Times New Roman"/>
          <w:lang w:val="fr-FR"/>
        </w:rPr>
        <w:t xml:space="preserve">SIESC </w:t>
      </w:r>
      <w:r w:rsidR="0065466F" w:rsidRPr="0065466F">
        <w:rPr>
          <w:rFonts w:ascii="Times New Roman" w:hAnsi="Times New Roman"/>
          <w:lang w:val="fr-FR"/>
        </w:rPr>
        <w:t xml:space="preserve">dit un grand merci à tous et </w:t>
      </w:r>
      <w:proofErr w:type="gramStart"/>
      <w:r w:rsidR="0065466F" w:rsidRPr="0065466F">
        <w:rPr>
          <w:rFonts w:ascii="Times New Roman" w:hAnsi="Times New Roman"/>
          <w:lang w:val="fr-FR"/>
        </w:rPr>
        <w:t>toutes les collègues roumain(e)s</w:t>
      </w:r>
      <w:proofErr w:type="gramEnd"/>
      <w:r w:rsidR="0065466F" w:rsidRPr="0065466F">
        <w:rPr>
          <w:rFonts w:ascii="Times New Roman" w:hAnsi="Times New Roman"/>
          <w:lang w:val="fr-FR"/>
        </w:rPr>
        <w:t>, à l’</w:t>
      </w:r>
      <w:r w:rsidR="0065466F">
        <w:rPr>
          <w:rFonts w:ascii="Times New Roman" w:hAnsi="Times New Roman"/>
          <w:lang w:val="fr-FR"/>
        </w:rPr>
        <w:t>aumô</w:t>
      </w:r>
      <w:r w:rsidR="0065466F" w:rsidRPr="0065466F">
        <w:rPr>
          <w:rFonts w:ascii="Times New Roman" w:hAnsi="Times New Roman"/>
          <w:lang w:val="fr-FR"/>
        </w:rPr>
        <w:t xml:space="preserve">nier de l’AGRU, </w:t>
      </w:r>
      <w:r w:rsidR="00CC3088">
        <w:rPr>
          <w:rFonts w:ascii="Times New Roman" w:hAnsi="Times New Roman"/>
          <w:lang w:val="fr-FR"/>
        </w:rPr>
        <w:t>Père</w:t>
      </w:r>
      <w:r w:rsidR="0065466F">
        <w:rPr>
          <w:rFonts w:ascii="Times New Roman" w:hAnsi="Times New Roman"/>
          <w:lang w:val="fr-FR"/>
        </w:rPr>
        <w:t xml:space="preserve"> Cristian, et en particulier aux trois qui ont fait le travail principal d</w:t>
      </w:r>
      <w:r w:rsidR="004C28AC">
        <w:rPr>
          <w:rFonts w:ascii="Times New Roman" w:hAnsi="Times New Roman"/>
          <w:lang w:val="fr-FR"/>
        </w:rPr>
        <w:t>e préparation et d’organisation</w:t>
      </w:r>
      <w:r w:rsidR="0065466F">
        <w:rPr>
          <w:rFonts w:ascii="Times New Roman" w:hAnsi="Times New Roman"/>
          <w:lang w:val="fr-FR"/>
        </w:rPr>
        <w:t xml:space="preserve">: </w:t>
      </w:r>
      <w:proofErr w:type="spellStart"/>
      <w:r w:rsidR="005F395B" w:rsidRPr="0065466F">
        <w:rPr>
          <w:rFonts w:ascii="Times New Roman" w:hAnsi="Times New Roman"/>
          <w:lang w:val="fr-FR"/>
        </w:rPr>
        <w:t>Alin</w:t>
      </w:r>
      <w:proofErr w:type="spellEnd"/>
      <w:r w:rsidR="005F395B" w:rsidRPr="0065466F">
        <w:rPr>
          <w:rFonts w:ascii="Times New Roman" w:hAnsi="Times New Roman"/>
          <w:lang w:val="fr-FR"/>
        </w:rPr>
        <w:t xml:space="preserve"> Tat, Irina </w:t>
      </w:r>
      <w:proofErr w:type="spellStart"/>
      <w:r w:rsidR="005F395B" w:rsidRPr="0065466F">
        <w:rPr>
          <w:rFonts w:ascii="Times New Roman" w:hAnsi="Times New Roman"/>
          <w:lang w:val="fr-FR"/>
        </w:rPr>
        <w:t>M</w:t>
      </w:r>
      <w:r w:rsidR="0065466F">
        <w:rPr>
          <w:rFonts w:ascii="Times New Roman" w:hAnsi="Times New Roman"/>
          <w:lang w:val="fr-FR"/>
        </w:rPr>
        <w:t>arginean</w:t>
      </w:r>
      <w:proofErr w:type="spellEnd"/>
      <w:r w:rsidR="0065466F">
        <w:rPr>
          <w:rFonts w:ascii="Times New Roman" w:hAnsi="Times New Roman"/>
          <w:lang w:val="fr-FR"/>
        </w:rPr>
        <w:t xml:space="preserve"> et</w:t>
      </w:r>
      <w:r w:rsidR="005F395B" w:rsidRPr="0065466F">
        <w:rPr>
          <w:rFonts w:ascii="Times New Roman" w:hAnsi="Times New Roman"/>
          <w:lang w:val="fr-FR"/>
        </w:rPr>
        <w:t xml:space="preserve"> Marius </w:t>
      </w:r>
      <w:proofErr w:type="spellStart"/>
      <w:r w:rsidR="005F395B" w:rsidRPr="0065466F">
        <w:rPr>
          <w:rFonts w:ascii="Times New Roman" w:hAnsi="Times New Roman"/>
          <w:lang w:val="fr-FR"/>
        </w:rPr>
        <w:t>Boldor</w:t>
      </w:r>
      <w:proofErr w:type="spellEnd"/>
      <w:r w:rsidR="005F395B" w:rsidRPr="0065466F">
        <w:rPr>
          <w:rFonts w:ascii="Times New Roman" w:hAnsi="Times New Roman"/>
          <w:lang w:val="fr-FR"/>
        </w:rPr>
        <w:t xml:space="preserve">. </w:t>
      </w:r>
      <w:r w:rsidR="00CC3088">
        <w:rPr>
          <w:rFonts w:ascii="Times New Roman" w:hAnsi="Times New Roman"/>
          <w:lang w:val="fr-FR"/>
        </w:rPr>
        <w:t xml:space="preserve">Les trois </w:t>
      </w:r>
      <w:r w:rsidR="0065466F" w:rsidRPr="0065466F">
        <w:rPr>
          <w:rFonts w:ascii="Times New Roman" w:hAnsi="Times New Roman"/>
          <w:lang w:val="fr-FR"/>
        </w:rPr>
        <w:t xml:space="preserve">ont </w:t>
      </w:r>
      <w:r w:rsidR="00CC3088">
        <w:rPr>
          <w:rFonts w:ascii="Times New Roman" w:hAnsi="Times New Roman"/>
          <w:lang w:val="fr-FR"/>
        </w:rPr>
        <w:t xml:space="preserve">non </w:t>
      </w:r>
      <w:r w:rsidR="0065466F" w:rsidRPr="0065466F">
        <w:rPr>
          <w:rFonts w:ascii="Times New Roman" w:hAnsi="Times New Roman"/>
          <w:lang w:val="fr-FR"/>
        </w:rPr>
        <w:t>seulement fait tout ce qui était nécessaire, mais</w:t>
      </w:r>
      <w:r w:rsidR="00CC3088">
        <w:rPr>
          <w:rFonts w:ascii="Times New Roman" w:hAnsi="Times New Roman"/>
          <w:lang w:val="fr-FR"/>
        </w:rPr>
        <w:t xml:space="preserve"> ils</w:t>
      </w:r>
      <w:r w:rsidR="0065466F" w:rsidRPr="0065466F">
        <w:rPr>
          <w:rFonts w:ascii="Times New Roman" w:hAnsi="Times New Roman"/>
          <w:lang w:val="fr-FR"/>
        </w:rPr>
        <w:t xml:space="preserve"> on</w:t>
      </w:r>
      <w:r w:rsidR="0065466F">
        <w:rPr>
          <w:rFonts w:ascii="Times New Roman" w:hAnsi="Times New Roman"/>
          <w:lang w:val="fr-FR"/>
        </w:rPr>
        <w:t xml:space="preserve">t aussi répondu </w:t>
      </w:r>
      <w:r w:rsidR="00CC3088">
        <w:rPr>
          <w:rFonts w:ascii="Times New Roman" w:hAnsi="Times New Roman"/>
          <w:lang w:val="fr-FR"/>
        </w:rPr>
        <w:t xml:space="preserve">avec beaucoup de patience </w:t>
      </w:r>
      <w:r w:rsidR="0065466F">
        <w:rPr>
          <w:rFonts w:ascii="Times New Roman" w:hAnsi="Times New Roman"/>
          <w:lang w:val="fr-FR"/>
        </w:rPr>
        <w:t>à</w:t>
      </w:r>
      <w:r w:rsidR="0065466F" w:rsidRPr="0065466F">
        <w:rPr>
          <w:rFonts w:ascii="Times New Roman" w:hAnsi="Times New Roman"/>
          <w:lang w:val="fr-FR"/>
        </w:rPr>
        <w:t xml:space="preserve"> </w:t>
      </w:r>
      <w:r w:rsidR="0065466F">
        <w:rPr>
          <w:rFonts w:ascii="Times New Roman" w:hAnsi="Times New Roman"/>
          <w:lang w:val="fr-FR"/>
        </w:rPr>
        <w:t xml:space="preserve">tous les </w:t>
      </w:r>
      <w:r w:rsidR="0065466F" w:rsidRPr="0065466F">
        <w:rPr>
          <w:rFonts w:ascii="Times New Roman" w:hAnsi="Times New Roman"/>
          <w:lang w:val="fr-FR"/>
        </w:rPr>
        <w:t>d</w:t>
      </w:r>
      <w:r w:rsidR="00BE4927">
        <w:rPr>
          <w:rFonts w:ascii="Times New Roman" w:hAnsi="Times New Roman"/>
          <w:lang w:val="fr-FR"/>
        </w:rPr>
        <w:t>ésir</w:t>
      </w:r>
      <w:r w:rsidR="0065466F">
        <w:rPr>
          <w:rFonts w:ascii="Times New Roman" w:hAnsi="Times New Roman"/>
          <w:lang w:val="fr-FR"/>
        </w:rPr>
        <w:t>s spéciaux</w:t>
      </w:r>
      <w:r w:rsidR="00533726" w:rsidRPr="0065466F">
        <w:rPr>
          <w:rFonts w:ascii="Times New Roman" w:hAnsi="Times New Roman"/>
          <w:lang w:val="fr-FR"/>
        </w:rPr>
        <w:t xml:space="preserve">. </w:t>
      </w:r>
    </w:p>
    <w:p w:rsidR="000D1536" w:rsidRPr="004E7E54" w:rsidRDefault="00D334A2" w:rsidP="00045B04">
      <w:p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="00067EED">
        <w:rPr>
          <w:rFonts w:ascii="Times New Roman" w:hAnsi="Times New Roman"/>
          <w:lang w:val="fr-FR"/>
        </w:rPr>
        <w:t>Nos collègues et l</w:t>
      </w:r>
      <w:r w:rsidR="0065466F" w:rsidRPr="004E7E54">
        <w:rPr>
          <w:rFonts w:ascii="Times New Roman" w:hAnsi="Times New Roman"/>
          <w:lang w:val="fr-FR"/>
        </w:rPr>
        <w:t xml:space="preserve">a </w:t>
      </w:r>
      <w:r w:rsidR="00500AD5" w:rsidRPr="004E7E54">
        <w:rPr>
          <w:rFonts w:ascii="Times New Roman" w:hAnsi="Times New Roman"/>
          <w:lang w:val="fr-FR"/>
        </w:rPr>
        <w:t>R</w:t>
      </w:r>
      <w:r w:rsidR="0065466F" w:rsidRPr="004E7E54">
        <w:rPr>
          <w:rFonts w:ascii="Times New Roman" w:hAnsi="Times New Roman"/>
          <w:lang w:val="fr-FR"/>
        </w:rPr>
        <w:t>o</w:t>
      </w:r>
      <w:r w:rsidR="00500AD5" w:rsidRPr="004E7E54">
        <w:rPr>
          <w:rFonts w:ascii="Times New Roman" w:hAnsi="Times New Roman"/>
          <w:lang w:val="fr-FR"/>
        </w:rPr>
        <w:t>um</w:t>
      </w:r>
      <w:r w:rsidR="0065466F" w:rsidRPr="004E7E54">
        <w:rPr>
          <w:rFonts w:ascii="Times New Roman" w:hAnsi="Times New Roman"/>
          <w:lang w:val="fr-FR"/>
        </w:rPr>
        <w:t>a</w:t>
      </w:r>
      <w:r w:rsidR="00DB4A97" w:rsidRPr="004E7E54">
        <w:rPr>
          <w:rFonts w:ascii="Times New Roman" w:hAnsi="Times New Roman"/>
          <w:lang w:val="fr-FR"/>
        </w:rPr>
        <w:t>nie</w:t>
      </w:r>
      <w:r w:rsidR="00067EED">
        <w:rPr>
          <w:rFonts w:ascii="Times New Roman" w:hAnsi="Times New Roman"/>
          <w:lang w:val="fr-FR"/>
        </w:rPr>
        <w:t xml:space="preserve"> ont</w:t>
      </w:r>
      <w:r w:rsidR="00CC3088">
        <w:rPr>
          <w:rFonts w:ascii="Times New Roman" w:hAnsi="Times New Roman"/>
          <w:lang w:val="fr-FR"/>
        </w:rPr>
        <w:t xml:space="preserve"> montré dès</w:t>
      </w:r>
      <w:r w:rsidR="00067EED">
        <w:rPr>
          <w:rFonts w:ascii="Times New Roman" w:hAnsi="Times New Roman"/>
          <w:lang w:val="fr-FR"/>
        </w:rPr>
        <w:t xml:space="preserve"> la première fois qu’on y</w:t>
      </w:r>
      <w:r w:rsidR="0065466F" w:rsidRPr="004E7E54">
        <w:rPr>
          <w:rFonts w:ascii="Times New Roman" w:hAnsi="Times New Roman"/>
          <w:lang w:val="fr-FR"/>
        </w:rPr>
        <w:t xml:space="preserve"> peut </w:t>
      </w:r>
      <w:r w:rsidR="004E7E54" w:rsidRPr="004E7E54">
        <w:rPr>
          <w:rFonts w:ascii="Times New Roman" w:hAnsi="Times New Roman"/>
          <w:lang w:val="fr-FR"/>
        </w:rPr>
        <w:t>organiser excellemmen</w:t>
      </w:r>
      <w:r w:rsidR="00CC3088">
        <w:rPr>
          <w:rFonts w:ascii="Times New Roman" w:hAnsi="Times New Roman"/>
          <w:lang w:val="fr-FR"/>
        </w:rPr>
        <w:t xml:space="preserve">t une Rencontre </w:t>
      </w:r>
      <w:r w:rsidR="004E7E54" w:rsidRPr="004E7E54">
        <w:rPr>
          <w:rFonts w:ascii="Times New Roman" w:hAnsi="Times New Roman"/>
          <w:lang w:val="fr-FR"/>
        </w:rPr>
        <w:t>dans la meilleure trad</w:t>
      </w:r>
      <w:r w:rsidR="004E7E54">
        <w:rPr>
          <w:rFonts w:ascii="Times New Roman" w:hAnsi="Times New Roman"/>
          <w:lang w:val="fr-FR"/>
        </w:rPr>
        <w:t>i</w:t>
      </w:r>
      <w:r w:rsidR="004E7E54" w:rsidRPr="004E7E54">
        <w:rPr>
          <w:rFonts w:ascii="Times New Roman" w:hAnsi="Times New Roman"/>
          <w:lang w:val="fr-FR"/>
        </w:rPr>
        <w:t>tion du  SIESC</w:t>
      </w:r>
      <w:r w:rsidR="00DB4A97" w:rsidRPr="004E7E54">
        <w:rPr>
          <w:rFonts w:ascii="Times New Roman" w:hAnsi="Times New Roman"/>
          <w:lang w:val="fr-FR"/>
        </w:rPr>
        <w:t>.</w:t>
      </w:r>
    </w:p>
    <w:p w:rsidR="00DB4A97" w:rsidRPr="004E7E54" w:rsidRDefault="00DB4A97" w:rsidP="00045B04">
      <w:pPr>
        <w:jc w:val="both"/>
        <w:rPr>
          <w:rFonts w:ascii="Times New Roman" w:hAnsi="Times New Roman"/>
          <w:lang w:val="fr-FR"/>
        </w:rPr>
      </w:pPr>
    </w:p>
    <w:p w:rsidR="00DB4A97" w:rsidRPr="002E0DF5" w:rsidRDefault="00DB4A97" w:rsidP="00045B04">
      <w:pPr>
        <w:jc w:val="both"/>
        <w:rPr>
          <w:rFonts w:ascii="Times New Roman" w:hAnsi="Times New Roman"/>
          <w:lang w:val="de-AT"/>
        </w:rPr>
      </w:pPr>
      <w:r>
        <w:rPr>
          <w:rFonts w:ascii="Times New Roman" w:hAnsi="Times New Roman"/>
          <w:lang w:val="de-AT"/>
        </w:rPr>
        <w:t>Wolfgang RANK</w:t>
      </w:r>
      <w:r w:rsidR="00D30555">
        <w:rPr>
          <w:rFonts w:ascii="Times New Roman" w:hAnsi="Times New Roman"/>
          <w:lang w:val="de-AT"/>
        </w:rPr>
        <w:t xml:space="preserve">, </w:t>
      </w:r>
      <w:proofErr w:type="spellStart"/>
      <w:r w:rsidR="00D30555">
        <w:rPr>
          <w:rFonts w:ascii="Times New Roman" w:hAnsi="Times New Roman"/>
          <w:lang w:val="de-AT"/>
        </w:rPr>
        <w:t>président</w:t>
      </w:r>
      <w:proofErr w:type="spellEnd"/>
      <w:r w:rsidR="00D30555">
        <w:rPr>
          <w:rFonts w:ascii="Times New Roman" w:hAnsi="Times New Roman"/>
          <w:lang w:val="de-AT"/>
        </w:rPr>
        <w:t xml:space="preserve"> du SIESC</w:t>
      </w:r>
    </w:p>
    <w:sectPr w:rsidR="00DB4A97" w:rsidRPr="002E0DF5" w:rsidSect="00DB039D">
      <w:endnotePr>
        <w:numFmt w:val="decimal"/>
      </w:endnotePr>
      <w:pgSz w:w="11906" w:h="16838"/>
      <w:pgMar w:top="1021" w:right="1134" w:bottom="1021" w:left="1134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E2829"/>
    <w:multiLevelType w:val="singleLevel"/>
    <w:tmpl w:val="EF7AB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7B7F1D33"/>
    <w:multiLevelType w:val="hybridMultilevel"/>
    <w:tmpl w:val="D03C2436"/>
    <w:lvl w:ilvl="0" w:tplc="9AFA06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A073BE"/>
    <w:rsid w:val="00044ED8"/>
    <w:rsid w:val="00045B04"/>
    <w:rsid w:val="00046D16"/>
    <w:rsid w:val="00067EED"/>
    <w:rsid w:val="000A6DB9"/>
    <w:rsid w:val="000D1536"/>
    <w:rsid w:val="000E45C6"/>
    <w:rsid w:val="00104DF1"/>
    <w:rsid w:val="00110E92"/>
    <w:rsid w:val="00141143"/>
    <w:rsid w:val="00187A27"/>
    <w:rsid w:val="001E4CAA"/>
    <w:rsid w:val="00251AA0"/>
    <w:rsid w:val="002E0DF5"/>
    <w:rsid w:val="00360D2E"/>
    <w:rsid w:val="00437829"/>
    <w:rsid w:val="004C28AC"/>
    <w:rsid w:val="004E7E54"/>
    <w:rsid w:val="00500AD5"/>
    <w:rsid w:val="005220F0"/>
    <w:rsid w:val="00533726"/>
    <w:rsid w:val="005F395B"/>
    <w:rsid w:val="0065466F"/>
    <w:rsid w:val="00696A4C"/>
    <w:rsid w:val="006A2B39"/>
    <w:rsid w:val="006B3165"/>
    <w:rsid w:val="006B4554"/>
    <w:rsid w:val="006C1B0A"/>
    <w:rsid w:val="00700CEC"/>
    <w:rsid w:val="00755F6C"/>
    <w:rsid w:val="00757968"/>
    <w:rsid w:val="00772228"/>
    <w:rsid w:val="00821CDF"/>
    <w:rsid w:val="00860C00"/>
    <w:rsid w:val="009540A3"/>
    <w:rsid w:val="0095466B"/>
    <w:rsid w:val="009B3BB7"/>
    <w:rsid w:val="009C18DB"/>
    <w:rsid w:val="009C59C7"/>
    <w:rsid w:val="00A073BE"/>
    <w:rsid w:val="00AB1281"/>
    <w:rsid w:val="00AB1556"/>
    <w:rsid w:val="00B72E03"/>
    <w:rsid w:val="00BE4927"/>
    <w:rsid w:val="00C54995"/>
    <w:rsid w:val="00C87C45"/>
    <w:rsid w:val="00CC3088"/>
    <w:rsid w:val="00D17385"/>
    <w:rsid w:val="00D30555"/>
    <w:rsid w:val="00D334A2"/>
    <w:rsid w:val="00D60B12"/>
    <w:rsid w:val="00DB039D"/>
    <w:rsid w:val="00DB4A97"/>
    <w:rsid w:val="00E42188"/>
    <w:rsid w:val="00E541A3"/>
    <w:rsid w:val="00EE2026"/>
    <w:rsid w:val="00F236FB"/>
    <w:rsid w:val="00F245F7"/>
    <w:rsid w:val="00F7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AA0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251AA0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251AA0"/>
  </w:style>
  <w:style w:type="character" w:styleId="Hyperlink">
    <w:name w:val="Hyperlink"/>
    <w:rsid w:val="00251AA0"/>
    <w:rPr>
      <w:color w:val="0000FF"/>
      <w:u w:val="single"/>
    </w:rPr>
  </w:style>
  <w:style w:type="paragraph" w:customStyle="1" w:styleId="Corps">
    <w:name w:val="Corps"/>
    <w:rsid w:val="0014114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en-US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044ED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  <w:lang w:val="de-AT" w:eastAsia="de-AT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044ED8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51AA0"/>
    <w:pPr>
      <w:widowControl w:val="0"/>
    </w:pPr>
    <w:rPr>
      <w:rFonts w:ascii="Arial" w:hAnsi="Arial"/>
      <w:snapToGrid w:val="0"/>
      <w:sz w:val="24"/>
      <w:lang w:val="en-US" w:eastAsia="de-DE"/>
    </w:rPr>
  </w:style>
  <w:style w:type="paragraph" w:styleId="berschrift1">
    <w:name w:val="heading 1"/>
    <w:basedOn w:val="Standard"/>
    <w:next w:val="Standard"/>
    <w:qFormat/>
    <w:rsid w:val="00251AA0"/>
    <w:pPr>
      <w:keepNext/>
      <w:widowControl/>
      <w:outlineLvl w:val="0"/>
    </w:pPr>
    <w:rPr>
      <w:rFonts w:ascii="Times New Roman" w:hAnsi="Times New Roman"/>
      <w:b/>
      <w:bCs/>
      <w:snapToGrid/>
      <w:sz w:val="22"/>
      <w:szCs w:val="24"/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rsid w:val="00251AA0"/>
  </w:style>
  <w:style w:type="character" w:styleId="Hyperlink">
    <w:name w:val="Hyperlink"/>
    <w:rsid w:val="00251AA0"/>
    <w:rPr>
      <w:color w:val="0000FF"/>
      <w:u w:val="single"/>
    </w:rPr>
  </w:style>
  <w:style w:type="paragraph" w:customStyle="1" w:styleId="Corps">
    <w:name w:val="Corps"/>
    <w:rsid w:val="00141143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8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---------------------------------------------------------------------------------------------------------------------------------------</vt:lpstr>
      <vt:lpstr>---------------------------------------------------------------------------------------------------------------------------------------</vt:lpstr>
    </vt:vector>
  </TitlesOfParts>
  <Company/>
  <LinksUpToDate>false</LinksUpToDate>
  <CharactersWithSpaces>4149</CharactersWithSpaces>
  <SharedDoc>false</SharedDoc>
  <HLinks>
    <vt:vector size="24" baseType="variant">
      <vt:variant>
        <vt:i4>1310822</vt:i4>
      </vt:variant>
      <vt:variant>
        <vt:i4>9</vt:i4>
      </vt:variant>
      <vt:variant>
        <vt:i4>0</vt:i4>
      </vt:variant>
      <vt:variant>
        <vt:i4>5</vt:i4>
      </vt:variant>
      <vt:variant>
        <vt:lpwstr>mailto:A-Hecker@freenet.de</vt:lpwstr>
      </vt:variant>
      <vt:variant>
        <vt:lpwstr/>
      </vt:variant>
      <vt:variant>
        <vt:i4>7077979</vt:i4>
      </vt:variant>
      <vt:variant>
        <vt:i4>6</vt:i4>
      </vt:variant>
      <vt:variant>
        <vt:i4>0</vt:i4>
      </vt:variant>
      <vt:variant>
        <vt:i4>5</vt:i4>
      </vt:variant>
      <vt:variant>
        <vt:lpwstr>mailto:info@siesc.eu</vt:lpwstr>
      </vt:variant>
      <vt:variant>
        <vt:lpwstr/>
      </vt:variant>
      <vt:variant>
        <vt:i4>8257552</vt:i4>
      </vt:variant>
      <vt:variant>
        <vt:i4>3</vt:i4>
      </vt:variant>
      <vt:variant>
        <vt:i4>0</vt:i4>
      </vt:variant>
      <vt:variant>
        <vt:i4>5</vt:i4>
      </vt:variant>
      <vt:variant>
        <vt:lpwstr>mailto:w.rank@gmx.at</vt:lpwstr>
      </vt:variant>
      <vt:variant>
        <vt:lpwstr/>
      </vt:variant>
      <vt:variant>
        <vt:i4>1310737</vt:i4>
      </vt:variant>
      <vt:variant>
        <vt:i4>0</vt:i4>
      </vt:variant>
      <vt:variant>
        <vt:i4>0</vt:i4>
      </vt:variant>
      <vt:variant>
        <vt:i4>5</vt:i4>
      </vt:variant>
      <vt:variant>
        <vt:lpwstr>http://www.siesc.eu/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---------------------------------------------------------------------------------------------------------------------------------------</dc:title>
  <dc:creator>WOLFGANG RANK</dc:creator>
  <cp:lastModifiedBy>Wolfgang Rank</cp:lastModifiedBy>
  <cp:revision>2</cp:revision>
  <cp:lastPrinted>2016-08-02T07:52:00Z</cp:lastPrinted>
  <dcterms:created xsi:type="dcterms:W3CDTF">2016-08-03T04:23:00Z</dcterms:created>
  <dcterms:modified xsi:type="dcterms:W3CDTF">2016-08-03T04:23:00Z</dcterms:modified>
</cp:coreProperties>
</file>