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DB" w:rsidRDefault="00D316DB" w:rsidP="00D316DB">
      <w:pPr>
        <w:rPr>
          <w:b/>
          <w:sz w:val="28"/>
          <w:szCs w:val="28"/>
          <w:lang w:val="fr-FR"/>
        </w:rPr>
      </w:pPr>
      <w:r>
        <w:rPr>
          <w:b/>
          <w:sz w:val="28"/>
          <w:szCs w:val="28"/>
          <w:lang w:val="fr-FR"/>
        </w:rPr>
        <w:t>62ème Rencontre annuelle du SIESC à Vichy</w:t>
      </w:r>
    </w:p>
    <w:p w:rsidR="00D316DB" w:rsidRDefault="00D316DB" w:rsidP="00D316DB">
      <w:pPr>
        <w:rPr>
          <w:sz w:val="28"/>
          <w:szCs w:val="28"/>
          <w:lang w:val="de-AT"/>
        </w:rPr>
      </w:pPr>
      <w:r>
        <w:rPr>
          <w:sz w:val="28"/>
          <w:szCs w:val="28"/>
          <w:lang w:val="de-AT"/>
        </w:rPr>
        <w:t>de Wolfgang Rank</w:t>
      </w:r>
    </w:p>
    <w:p w:rsidR="00D316DB" w:rsidRDefault="00D316DB" w:rsidP="00D316DB">
      <w:pPr>
        <w:rPr>
          <w:lang w:val="de-AT"/>
        </w:rPr>
      </w:pPr>
    </w:p>
    <w:p w:rsidR="00D316DB" w:rsidRDefault="00D316DB" w:rsidP="00D316DB">
      <w:pPr>
        <w:jc w:val="both"/>
        <w:rPr>
          <w:lang w:val="fr-FR"/>
        </w:rPr>
      </w:pPr>
      <w:r>
        <w:rPr>
          <w:lang w:val="fr-FR"/>
        </w:rPr>
        <w:t xml:space="preserve">Environ 70 participants de 12 pays européens se sont rencontrés du 24 au 30 juillet à Vichy en France. Les collègues de </w:t>
      </w:r>
      <w:proofErr w:type="spellStart"/>
      <w:r>
        <w:rPr>
          <w:lang w:val="fr-FR"/>
        </w:rPr>
        <w:t>CdEP</w:t>
      </w:r>
      <w:proofErr w:type="spellEnd"/>
      <w:r>
        <w:rPr>
          <w:lang w:val="fr-FR"/>
        </w:rPr>
        <w:t xml:space="preserve"> (Chrétiens dans l’Enseignement Public) avaient choisi comme thème </w:t>
      </w:r>
      <w:r>
        <w:rPr>
          <w:b/>
          <w:lang w:val="fr-FR"/>
        </w:rPr>
        <w:t>« La fraternité – un défi à notre temps »</w:t>
      </w:r>
      <w:r>
        <w:rPr>
          <w:lang w:val="fr-FR"/>
        </w:rPr>
        <w:t xml:space="preserve">, parce que c’est un thème à la base de notre existence et aussi parce qu’il devient plus actuel chaque année. Dès l’ouverture nos hôtes ont éveillé le désir universel de la fraternité par des chants et des gestes. Le premier jour, la philosophe de l'éducation </w:t>
      </w:r>
      <w:r>
        <w:rPr>
          <w:b/>
          <w:lang w:val="fr-FR"/>
        </w:rPr>
        <w:t>Béatrice Moulin</w:t>
      </w:r>
      <w:r>
        <w:rPr>
          <w:lang w:val="fr-FR"/>
        </w:rPr>
        <w:t xml:space="preserve"> a proposé avec « </w:t>
      </w:r>
      <w:r>
        <w:rPr>
          <w:b/>
          <w:lang w:val="fr-FR"/>
        </w:rPr>
        <w:t>Eduquer à la fraternité »</w:t>
      </w:r>
      <w:r>
        <w:rPr>
          <w:lang w:val="fr-FR"/>
        </w:rPr>
        <w:t xml:space="preserve"> un exposé des conditions, des possibilités et des chances de contribuer à la promotion d’un vivre ensemble fraternel à l’école. Les différences entre l’école publique laïque française et l’école privée catholique dans beaucoup de pays ont suscité beaucoup de discussions. Le deuxième jour, la présentation power point du sociologue </w:t>
      </w:r>
      <w:r>
        <w:rPr>
          <w:b/>
          <w:lang w:val="fr-FR"/>
        </w:rPr>
        <w:t xml:space="preserve">Jérôme </w:t>
      </w:r>
      <w:proofErr w:type="spellStart"/>
      <w:r>
        <w:rPr>
          <w:b/>
          <w:lang w:val="fr-FR"/>
        </w:rPr>
        <w:t>Lagoutte</w:t>
      </w:r>
      <w:proofErr w:type="spellEnd"/>
      <w:r>
        <w:rPr>
          <w:lang w:val="fr-FR"/>
        </w:rPr>
        <w:t xml:space="preserve"> (qui a décommandé peu de temps avant) a présenté </w:t>
      </w:r>
      <w:r>
        <w:rPr>
          <w:b/>
          <w:lang w:val="fr-FR"/>
        </w:rPr>
        <w:t>« La fraternité dans le système légal de France »</w:t>
      </w:r>
      <w:r>
        <w:rPr>
          <w:lang w:val="fr-FR"/>
        </w:rPr>
        <w:t>. On a vu comme il est difficile de transposer une idée à l’origine religieuse dans un s</w:t>
      </w:r>
      <w:r w:rsidR="00FA4E40">
        <w:rPr>
          <w:lang w:val="fr-FR"/>
        </w:rPr>
        <w:t>ystème social séculaire et laïc</w:t>
      </w:r>
      <w:r>
        <w:rPr>
          <w:lang w:val="fr-FR"/>
        </w:rPr>
        <w:t xml:space="preserve">. Enfin le théologien </w:t>
      </w:r>
      <w:r>
        <w:rPr>
          <w:b/>
          <w:lang w:val="fr-FR"/>
        </w:rPr>
        <w:t xml:space="preserve">Bertrand Dumas </w:t>
      </w:r>
      <w:r>
        <w:rPr>
          <w:lang w:val="fr-FR"/>
        </w:rPr>
        <w:t>nous a introduit avec « </w:t>
      </w:r>
      <w:r>
        <w:rPr>
          <w:b/>
          <w:lang w:val="fr-FR"/>
        </w:rPr>
        <w:t>La fraternité – promesse divine à petits pas</w:t>
      </w:r>
      <w:r w:rsidR="00D60CB7">
        <w:rPr>
          <w:b/>
          <w:lang w:val="fr-FR"/>
        </w:rPr>
        <w:t xml:space="preserve"> humains</w:t>
      </w:r>
      <w:bookmarkStart w:id="0" w:name="_GoBack"/>
      <w:bookmarkEnd w:id="0"/>
      <w:r>
        <w:rPr>
          <w:b/>
          <w:lang w:val="fr-FR"/>
        </w:rPr>
        <w:t xml:space="preserve"> », </w:t>
      </w:r>
      <w:r>
        <w:rPr>
          <w:lang w:val="fr-FR"/>
        </w:rPr>
        <w:t>d'une manière très réaliste et proche de la vie, aux buts et aux possibilités d’une réalisation de cette attitude basée sur une conviction religieuse.</w:t>
      </w:r>
    </w:p>
    <w:p w:rsidR="00D316DB" w:rsidRDefault="00D316DB" w:rsidP="00D316DB">
      <w:pPr>
        <w:jc w:val="both"/>
        <w:rPr>
          <w:lang w:val="fr-FR"/>
        </w:rPr>
      </w:pPr>
      <w:r>
        <w:rPr>
          <w:lang w:val="fr-FR"/>
        </w:rPr>
        <w:t>Dans quatre groupes de langues différentes, composés délibérément de représentants de différents pays, les expériences et espérances diverses ont été échangées. Un soir, des</w:t>
      </w:r>
      <w:r w:rsidR="008261D4">
        <w:rPr>
          <w:lang w:val="fr-FR"/>
        </w:rPr>
        <w:t xml:space="preserve"> activités ont été proposées : </w:t>
      </w:r>
      <w:r>
        <w:rPr>
          <w:lang w:val="fr-FR"/>
        </w:rPr>
        <w:t xml:space="preserve">dentelle aux fuseaux, mandalas, chants ou présentation </w:t>
      </w:r>
      <w:proofErr w:type="gramStart"/>
      <w:r>
        <w:rPr>
          <w:lang w:val="fr-FR"/>
        </w:rPr>
        <w:t>de Henri</w:t>
      </w:r>
      <w:proofErr w:type="gramEnd"/>
      <w:r>
        <w:rPr>
          <w:lang w:val="fr-FR"/>
        </w:rPr>
        <w:t xml:space="preserve"> De Lubac.</w:t>
      </w:r>
    </w:p>
    <w:p w:rsidR="00D316DB" w:rsidRDefault="00D316DB" w:rsidP="00D316DB">
      <w:pPr>
        <w:jc w:val="both"/>
        <w:rPr>
          <w:lang w:val="fr-FR"/>
        </w:rPr>
      </w:pPr>
      <w:r>
        <w:rPr>
          <w:lang w:val="fr-FR"/>
        </w:rPr>
        <w:t>Nous avons également fait la connaissance du département de l'Allier avec une soirée traditionnelle de chants et danses du Bourbonnais, une visite gui</w:t>
      </w:r>
      <w:r w:rsidR="00FA4E40">
        <w:rPr>
          <w:lang w:val="fr-FR"/>
        </w:rPr>
        <w:t xml:space="preserve">dée de Vichy, une visite guidée </w:t>
      </w:r>
      <w:r>
        <w:rPr>
          <w:lang w:val="fr-FR"/>
        </w:rPr>
        <w:t xml:space="preserve">du château de Lapalisse, de l’abbaye de Chantelle, de l'opéra de Vichy et enfin pendant l’excursion avec la visite de la capitale Moulins et du musée </w:t>
      </w:r>
      <w:r w:rsidR="008261D4">
        <w:rPr>
          <w:lang w:val="fr-FR"/>
        </w:rPr>
        <w:t>national des costumes de scène</w:t>
      </w:r>
      <w:r>
        <w:rPr>
          <w:lang w:val="fr-FR"/>
        </w:rPr>
        <w:t xml:space="preserve"> ainsi que de l’ancien monastère clunisien de Souvigny, où nous avons été agréablement surpris par un concert d'orgue et un festival médiéval.</w:t>
      </w:r>
    </w:p>
    <w:p w:rsidR="00D316DB" w:rsidRDefault="00D316DB" w:rsidP="00D316DB">
      <w:pPr>
        <w:jc w:val="both"/>
        <w:rPr>
          <w:lang w:val="fr-FR"/>
        </w:rPr>
      </w:pPr>
      <w:r>
        <w:rPr>
          <w:lang w:val="fr-FR"/>
        </w:rPr>
        <w:t xml:space="preserve">Le personnel du Centre omnisports de Vichy nous a très bien reçus et nourris. De plus un très grand nombre des collègues de </w:t>
      </w:r>
      <w:proofErr w:type="spellStart"/>
      <w:r>
        <w:rPr>
          <w:lang w:val="fr-FR"/>
        </w:rPr>
        <w:t>CdEP</w:t>
      </w:r>
      <w:proofErr w:type="spellEnd"/>
      <w:r>
        <w:rPr>
          <w:lang w:val="fr-FR"/>
        </w:rPr>
        <w:t xml:space="preserve"> ont pris soin de nous et ont préparé et organisé la rencontre avec beaucoup d'activités. Sans diminuer les contributions des autres collègues, le SIESC voudrait remercier chaleureusement particulièrement Gabrielle Gaspard, Christine Antoine et Sylvie Paquet</w:t>
      </w:r>
      <w:r w:rsidR="00FA4E40">
        <w:rPr>
          <w:lang w:val="fr-FR"/>
        </w:rPr>
        <w:t>,</w:t>
      </w:r>
      <w:r>
        <w:rPr>
          <w:lang w:val="fr-FR"/>
        </w:rPr>
        <w:t xml:space="preserve"> qui </w:t>
      </w:r>
      <w:r w:rsidR="00FA4E40">
        <w:rPr>
          <w:lang w:val="fr-FR"/>
        </w:rPr>
        <w:t>a organisé sur place</w:t>
      </w:r>
      <w:r>
        <w:rPr>
          <w:lang w:val="fr-FR"/>
        </w:rPr>
        <w:t>.</w:t>
      </w:r>
    </w:p>
    <w:p w:rsidR="00D316DB" w:rsidRDefault="00D316DB" w:rsidP="00D316DB">
      <w:pPr>
        <w:jc w:val="both"/>
        <w:rPr>
          <w:lang w:val="fr-FR"/>
        </w:rPr>
      </w:pPr>
      <w:r>
        <w:rPr>
          <w:lang w:val="fr-FR"/>
        </w:rPr>
        <w:t xml:space="preserve">Les collègues en France savent comment créer des journées stimulantes pour la pensée, festives et divertissantes.     </w:t>
      </w:r>
    </w:p>
    <w:p w:rsidR="00D316DB" w:rsidRPr="00D316DB" w:rsidRDefault="00D316DB">
      <w:pPr>
        <w:rPr>
          <w:lang w:val="fr-FR"/>
        </w:rPr>
      </w:pPr>
    </w:p>
    <w:sectPr w:rsidR="00D316DB" w:rsidRPr="00D31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6DB"/>
    <w:rsid w:val="008261D4"/>
    <w:rsid w:val="00D316DB"/>
    <w:rsid w:val="00D60CB7"/>
    <w:rsid w:val="00E71EFE"/>
    <w:rsid w:val="00FA4E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316DB"/>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8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2384</Characters>
  <Application>Microsoft Office Word</Application>
  <DocSecurity>0</DocSecurity>
  <Lines>19</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62ème Rencontre annuelle du SIESC à Vichy</vt:lpstr>
      <vt:lpstr>62ème Rencontre annuelle du SIESC à Vichy</vt:lpstr>
    </vt:vector>
  </TitlesOfParts>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62ème Rencontre annuelle du SIESC à Vichy</dc:title>
  <dc:creator>catherine</dc:creator>
  <cp:lastModifiedBy>Wolfgang Rank</cp:lastModifiedBy>
  <cp:revision>3</cp:revision>
  <dcterms:created xsi:type="dcterms:W3CDTF">2017-08-07T10:51:00Z</dcterms:created>
  <dcterms:modified xsi:type="dcterms:W3CDTF">2017-08-08T16:27:00Z</dcterms:modified>
</cp:coreProperties>
</file>